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6E9C4" w14:textId="7937B51E" w:rsidR="00AC2FF8" w:rsidRDefault="002F1FC9" w:rsidP="00AC2FF8">
      <w:pPr>
        <w:pStyle w:val="Ttulo"/>
      </w:pPr>
      <w:r>
        <w:t xml:space="preserve">[TÍTULO] MODELO E INSTRUÇÕES PARA A </w:t>
      </w:r>
      <w:r w:rsidRPr="00AC2FF8">
        <w:t>ELABORAÇÃO</w:t>
      </w:r>
      <w:r>
        <w:t xml:space="preserve"> DE TRABALHOS A SEREM SUBMETIDOS AO </w:t>
      </w:r>
      <w:r w:rsidR="00CD0553" w:rsidRPr="00CD0553">
        <w:t>41º CONGRESSO BRASILEIRO DE SISTEMAS PARTICULADOS</w:t>
      </w:r>
    </w:p>
    <w:p w14:paraId="33E8DB09" w14:textId="6615966F" w:rsidR="002F1FC9" w:rsidRDefault="002F1FC9" w:rsidP="002F1FC9"/>
    <w:p w14:paraId="0A8B78F5" w14:textId="6B15DD31" w:rsidR="00FC4DA5" w:rsidRDefault="00A2034D" w:rsidP="00A2034D">
      <w:pPr>
        <w:jc w:val="center"/>
        <w:rPr>
          <w:noProof/>
        </w:rPr>
      </w:pPr>
      <w:r>
        <w:rPr>
          <w:noProof/>
        </w:rPr>
        <w:t xml:space="preserve">BARROZO, </w:t>
      </w:r>
      <w:r w:rsidRPr="003A121F">
        <w:rPr>
          <w:noProof/>
        </w:rPr>
        <w:t>Marcos Antonio Souza</w:t>
      </w:r>
      <w:r>
        <w:rPr>
          <w:noProof/>
          <w:vertAlign w:val="superscript"/>
        </w:rPr>
        <w:t>1</w:t>
      </w:r>
      <w:r>
        <w:rPr>
          <w:noProof/>
        </w:rPr>
        <w:t xml:space="preserve">; PEREIRA, </w:t>
      </w:r>
      <w:r w:rsidRPr="003A121F">
        <w:rPr>
          <w:noProof/>
        </w:rPr>
        <w:t>Nehemias Curvelo</w:t>
      </w:r>
      <w:r>
        <w:rPr>
          <w:noProof/>
          <w:vertAlign w:val="superscript"/>
        </w:rPr>
        <w:t>2</w:t>
      </w:r>
      <w:r>
        <w:rPr>
          <w:noProof/>
        </w:rPr>
        <w:t xml:space="preserve">; </w:t>
      </w:r>
      <w:r>
        <w:rPr>
          <w:noProof/>
        </w:rPr>
        <w:br/>
      </w:r>
      <w:r w:rsidR="00FC4DA5">
        <w:rPr>
          <w:noProof/>
        </w:rPr>
        <w:t xml:space="preserve">SANTANA, </w:t>
      </w:r>
      <w:r w:rsidR="00FC4DA5" w:rsidRPr="003A121F">
        <w:rPr>
          <w:noProof/>
        </w:rPr>
        <w:t>César Costapinto</w:t>
      </w:r>
      <w:r>
        <w:rPr>
          <w:noProof/>
          <w:vertAlign w:val="superscript"/>
        </w:rPr>
        <w:t>3,4</w:t>
      </w:r>
      <w:r w:rsidR="00FC4DA5">
        <w:rPr>
          <w:noProof/>
        </w:rPr>
        <w:t xml:space="preserve">; </w:t>
      </w:r>
      <w:r w:rsidR="008D3031" w:rsidRPr="008D3031">
        <w:rPr>
          <w:noProof/>
        </w:rPr>
        <w:t>MEDRONHO</w:t>
      </w:r>
      <w:r w:rsidR="008D3031">
        <w:rPr>
          <w:noProof/>
        </w:rPr>
        <w:t>,</w:t>
      </w:r>
      <w:r w:rsidR="008D3031" w:rsidRPr="008D3031">
        <w:rPr>
          <w:noProof/>
        </w:rPr>
        <w:t xml:space="preserve"> </w:t>
      </w:r>
      <w:r w:rsidR="008D3031" w:rsidRPr="008D3031">
        <w:rPr>
          <w:noProof/>
        </w:rPr>
        <w:t xml:space="preserve">Ricardo </w:t>
      </w:r>
      <w:r w:rsidR="008D3031">
        <w:rPr>
          <w:noProof/>
        </w:rPr>
        <w:t xml:space="preserve">de </w:t>
      </w:r>
      <w:r w:rsidR="008D3031" w:rsidRPr="008D3031">
        <w:rPr>
          <w:noProof/>
        </w:rPr>
        <w:t>Andrade</w:t>
      </w:r>
      <w:r w:rsidR="008D3031">
        <w:rPr>
          <w:noProof/>
          <w:vertAlign w:val="superscript"/>
        </w:rPr>
        <w:t>5</w:t>
      </w:r>
      <w:r w:rsidR="008D3031">
        <w:rPr>
          <w:noProof/>
        </w:rPr>
        <w:t xml:space="preserve">; </w:t>
      </w:r>
      <w:r w:rsidR="008D3031">
        <w:rPr>
          <w:noProof/>
        </w:rPr>
        <w:br/>
      </w:r>
      <w:r>
        <w:rPr>
          <w:noProof/>
        </w:rPr>
        <w:t xml:space="preserve">FREIRE, </w:t>
      </w:r>
      <w:r w:rsidRPr="003A121F">
        <w:rPr>
          <w:noProof/>
        </w:rPr>
        <w:t>José Teixeira</w:t>
      </w:r>
      <w:r>
        <w:rPr>
          <w:noProof/>
        </w:rPr>
        <w:t>*</w:t>
      </w:r>
      <w:r w:rsidR="008D3031">
        <w:rPr>
          <w:noProof/>
          <w:vertAlign w:val="superscript"/>
        </w:rPr>
        <w:t>6</w:t>
      </w:r>
    </w:p>
    <w:p w14:paraId="23AC004F" w14:textId="77777777" w:rsidR="00FC4DA5" w:rsidRDefault="00FC4DA5" w:rsidP="00FC4DA5">
      <w:pPr>
        <w:rPr>
          <w:noProof/>
        </w:rPr>
      </w:pPr>
    </w:p>
    <w:p w14:paraId="5BE97BDF" w14:textId="55EFBD86" w:rsidR="00A2034D" w:rsidRDefault="00A2034D" w:rsidP="00A2034D">
      <w:pPr>
        <w:jc w:val="center"/>
        <w:rPr>
          <w:sz w:val="20"/>
          <w:szCs w:val="20"/>
        </w:rPr>
      </w:pPr>
      <w:r>
        <w:rPr>
          <w:sz w:val="20"/>
          <w:szCs w:val="20"/>
          <w:vertAlign w:val="superscript"/>
        </w:rPr>
        <w:t>1</w:t>
      </w:r>
      <w:r>
        <w:rPr>
          <w:sz w:val="20"/>
          <w:szCs w:val="20"/>
        </w:rPr>
        <w:t> </w:t>
      </w:r>
      <w:r w:rsidRPr="00BF6BAC">
        <w:rPr>
          <w:sz w:val="20"/>
          <w:szCs w:val="20"/>
        </w:rPr>
        <w:t>Faculdade de Engenharia Química, Universidade Federal de Uberlândia (UFU)</w:t>
      </w:r>
    </w:p>
    <w:p w14:paraId="1A7ADB6C" w14:textId="535AE48F" w:rsidR="00A2034D" w:rsidRPr="00BF6BAC" w:rsidRDefault="00A2034D" w:rsidP="00A2034D">
      <w:pPr>
        <w:jc w:val="center"/>
        <w:rPr>
          <w:sz w:val="20"/>
          <w:szCs w:val="20"/>
        </w:rPr>
      </w:pPr>
      <w:r>
        <w:rPr>
          <w:sz w:val="20"/>
          <w:szCs w:val="20"/>
          <w:vertAlign w:val="superscript"/>
        </w:rPr>
        <w:t>2</w:t>
      </w:r>
      <w:r>
        <w:rPr>
          <w:sz w:val="20"/>
          <w:szCs w:val="20"/>
        </w:rPr>
        <w:t> </w:t>
      </w:r>
      <w:r w:rsidRPr="00BF6BAC">
        <w:rPr>
          <w:sz w:val="20"/>
          <w:szCs w:val="20"/>
        </w:rPr>
        <w:t>Departamento de Engenharia Química, Universidade Estadual de Maringá (UEM)</w:t>
      </w:r>
    </w:p>
    <w:p w14:paraId="7B6227B4" w14:textId="6927BCA5" w:rsidR="00A2034D" w:rsidRDefault="00A2034D" w:rsidP="00FC4DA5">
      <w:pPr>
        <w:jc w:val="center"/>
        <w:rPr>
          <w:sz w:val="20"/>
          <w:szCs w:val="20"/>
        </w:rPr>
      </w:pPr>
      <w:r>
        <w:rPr>
          <w:sz w:val="20"/>
          <w:szCs w:val="20"/>
          <w:vertAlign w:val="superscript"/>
        </w:rPr>
        <w:t>3</w:t>
      </w:r>
      <w:r w:rsidR="00FC4DA5">
        <w:rPr>
          <w:sz w:val="20"/>
          <w:szCs w:val="20"/>
        </w:rPr>
        <w:t> </w:t>
      </w:r>
      <w:r w:rsidRPr="00BF6BAC">
        <w:rPr>
          <w:sz w:val="20"/>
          <w:szCs w:val="20"/>
        </w:rPr>
        <w:t>Faculdade de Engenharia Química</w:t>
      </w:r>
      <w:r>
        <w:rPr>
          <w:sz w:val="20"/>
          <w:szCs w:val="20"/>
        </w:rPr>
        <w:t>,</w:t>
      </w:r>
      <w:r w:rsidRPr="00A2034D">
        <w:rPr>
          <w:sz w:val="20"/>
          <w:szCs w:val="20"/>
        </w:rPr>
        <w:t xml:space="preserve"> Universidade Estadual de Campinas</w:t>
      </w:r>
      <w:r>
        <w:rPr>
          <w:sz w:val="20"/>
          <w:szCs w:val="20"/>
        </w:rPr>
        <w:t xml:space="preserve"> (UNICAMP)</w:t>
      </w:r>
    </w:p>
    <w:p w14:paraId="18824F9F" w14:textId="692F074A" w:rsidR="00FC4DA5" w:rsidRDefault="00A2034D" w:rsidP="00FC4DA5">
      <w:pPr>
        <w:jc w:val="center"/>
        <w:rPr>
          <w:sz w:val="20"/>
          <w:szCs w:val="20"/>
        </w:rPr>
      </w:pPr>
      <w:r>
        <w:rPr>
          <w:sz w:val="20"/>
          <w:szCs w:val="20"/>
          <w:vertAlign w:val="superscript"/>
        </w:rPr>
        <w:t>4</w:t>
      </w:r>
      <w:r>
        <w:rPr>
          <w:sz w:val="20"/>
          <w:szCs w:val="20"/>
        </w:rPr>
        <w:t> I</w:t>
      </w:r>
      <w:r w:rsidR="00FC4DA5" w:rsidRPr="00BF6BAC">
        <w:rPr>
          <w:sz w:val="20"/>
          <w:szCs w:val="20"/>
        </w:rPr>
        <w:t>nstituto de Tecnologia e Pesquisa, Universidade Tiradentes (Unit)</w:t>
      </w:r>
    </w:p>
    <w:p w14:paraId="118729DE" w14:textId="79CA25CF" w:rsidR="00840B72" w:rsidRPr="00BF6BAC" w:rsidRDefault="00840B72" w:rsidP="00840B72">
      <w:pPr>
        <w:jc w:val="center"/>
        <w:rPr>
          <w:sz w:val="20"/>
          <w:szCs w:val="20"/>
        </w:rPr>
      </w:pPr>
      <w:r>
        <w:rPr>
          <w:sz w:val="20"/>
          <w:szCs w:val="20"/>
          <w:vertAlign w:val="superscript"/>
        </w:rPr>
        <w:t>5</w:t>
      </w:r>
      <w:r>
        <w:rPr>
          <w:sz w:val="20"/>
          <w:szCs w:val="20"/>
        </w:rPr>
        <w:t> </w:t>
      </w:r>
      <w:r w:rsidRPr="00840B72">
        <w:rPr>
          <w:sz w:val="20"/>
          <w:szCs w:val="20"/>
        </w:rPr>
        <w:t>Escola de Química,</w:t>
      </w:r>
      <w:r>
        <w:rPr>
          <w:sz w:val="20"/>
          <w:szCs w:val="20"/>
        </w:rPr>
        <w:t xml:space="preserve"> </w:t>
      </w:r>
      <w:r w:rsidRPr="00840B72">
        <w:rPr>
          <w:sz w:val="20"/>
          <w:szCs w:val="20"/>
        </w:rPr>
        <w:t>Universidade Federal do Rio de Janeiro</w:t>
      </w:r>
      <w:r w:rsidRPr="00840B72">
        <w:rPr>
          <w:sz w:val="20"/>
          <w:szCs w:val="20"/>
        </w:rPr>
        <w:t xml:space="preserve"> </w:t>
      </w:r>
      <w:r w:rsidRPr="00BF6BAC">
        <w:rPr>
          <w:sz w:val="20"/>
          <w:szCs w:val="20"/>
        </w:rPr>
        <w:t>(UF</w:t>
      </w:r>
      <w:r>
        <w:rPr>
          <w:sz w:val="20"/>
          <w:szCs w:val="20"/>
        </w:rPr>
        <w:t>RJ</w:t>
      </w:r>
      <w:r w:rsidRPr="00BF6BAC">
        <w:rPr>
          <w:sz w:val="20"/>
          <w:szCs w:val="20"/>
        </w:rPr>
        <w:t>)</w:t>
      </w:r>
    </w:p>
    <w:p w14:paraId="1C02317E" w14:textId="72A812E5" w:rsidR="00A2034D" w:rsidRPr="00BF6BAC" w:rsidRDefault="00840B72" w:rsidP="00A2034D">
      <w:pPr>
        <w:jc w:val="center"/>
        <w:rPr>
          <w:sz w:val="20"/>
          <w:szCs w:val="20"/>
        </w:rPr>
      </w:pPr>
      <w:r>
        <w:rPr>
          <w:sz w:val="20"/>
          <w:szCs w:val="20"/>
          <w:vertAlign w:val="superscript"/>
        </w:rPr>
        <w:t>6</w:t>
      </w:r>
      <w:r w:rsidR="00A2034D">
        <w:rPr>
          <w:sz w:val="20"/>
          <w:szCs w:val="20"/>
        </w:rPr>
        <w:t> </w:t>
      </w:r>
      <w:r w:rsidR="00A2034D" w:rsidRPr="00BF6BAC">
        <w:rPr>
          <w:sz w:val="20"/>
          <w:szCs w:val="20"/>
        </w:rPr>
        <w:t>Departamento de Engenharia Química, Universidade Federal de São Carlos (UFSCar)</w:t>
      </w:r>
    </w:p>
    <w:p w14:paraId="6C710096" w14:textId="77777777" w:rsidR="00FC4DA5" w:rsidRPr="00BF6BAC" w:rsidRDefault="00FC4DA5" w:rsidP="00FC4DA5">
      <w:pPr>
        <w:jc w:val="center"/>
        <w:rPr>
          <w:noProof/>
          <w:sz w:val="20"/>
          <w:szCs w:val="20"/>
        </w:rPr>
      </w:pPr>
      <w:r w:rsidRPr="00BF6BAC">
        <w:rPr>
          <w:noProof/>
          <w:sz w:val="20"/>
          <w:szCs w:val="20"/>
        </w:rPr>
        <w:t>*</w:t>
      </w:r>
      <w:r>
        <w:rPr>
          <w:noProof/>
          <w:sz w:val="20"/>
          <w:szCs w:val="20"/>
        </w:rPr>
        <w:t> </w:t>
      </w:r>
      <w:r w:rsidRPr="00BF6BAC">
        <w:rPr>
          <w:noProof/>
          <w:sz w:val="20"/>
          <w:szCs w:val="20"/>
        </w:rPr>
        <w:t>Autor de correspondência. E-mail: apenas_um_dos_autores@gmail.com</w:t>
      </w:r>
    </w:p>
    <w:p w14:paraId="463071C7" w14:textId="77777777" w:rsidR="00FC4DA5" w:rsidRDefault="00FC4DA5" w:rsidP="00FC4DA5">
      <w:pPr>
        <w:pStyle w:val="SemEspaamento"/>
        <w:rPr>
          <w:rStyle w:val="Forte"/>
        </w:rPr>
      </w:pPr>
    </w:p>
    <w:p w14:paraId="01CA6A90" w14:textId="43D55A19" w:rsidR="0079093F" w:rsidRDefault="0079093F" w:rsidP="00FC4DA5">
      <w:pPr>
        <w:pStyle w:val="SemEspaamento"/>
      </w:pPr>
      <w:r w:rsidRPr="00176AE3">
        <w:rPr>
          <w:rStyle w:val="Forte"/>
        </w:rPr>
        <w:t>Resumo:</w:t>
      </w:r>
      <w:r>
        <w:t xml:space="preserve"> </w:t>
      </w:r>
      <w:r w:rsidRPr="0079093F">
        <w:t>O resumo deve conter entre 100 e 200 palavras, abrangendo todos os pontos do trabalho, como motivação, objetivo, métodos adotados, principais resultados e conclusão. As palavras-chave devem seguir imediatamente abaixo do resumo</w:t>
      </w:r>
      <w:r>
        <w:t>, sendo</w:t>
      </w:r>
      <w:r w:rsidRPr="0079093F">
        <w:t xml:space="preserve"> de 3 a 5 palavras-chave em letras minúsculas, separadas por ponto e vírgula e finalizadas por ponto. O título deve ser em negrito, com letras maiúsculas, centralizado, não excedendo 3 linhas. Utilize um espaçamento de 12 pontos entre o título do trabalho e os autores. Os nomes dos autores devem ser com o</w:t>
      </w:r>
      <w:r>
        <w:t xml:space="preserve"> último</w:t>
      </w:r>
      <w:r w:rsidRPr="0079093F">
        <w:t xml:space="preserve"> sobrenome em letra maiúscula separado por vírgula do primeiro nome, e os demais nomes por extenso (sem abreviação). Os demais autores seguirão na sequência, sempre separados por ponto e vírgula. As afiliações devem ser indicadas por números arábicos sobrescritos ao final de cada autor, e cada afiliação correspondente deve ser escrita por extenso após a lista de autores. Utilize um espaçamento de 12 pontos entre os autores e as afiliações, e entre as afiliações e o resumo.</w:t>
      </w:r>
      <w:r w:rsidR="00AC5521">
        <w:t xml:space="preserve"> O conteúdo referente a </w:t>
      </w:r>
      <w:r w:rsidR="00AC5521" w:rsidRPr="00AC5521">
        <w:t>título, autores,</w:t>
      </w:r>
      <w:r w:rsidR="00AC5521">
        <w:t xml:space="preserve"> </w:t>
      </w:r>
      <w:r w:rsidR="00AC5521" w:rsidRPr="00AC5521">
        <w:t>resumo</w:t>
      </w:r>
      <w:r w:rsidR="00AC5521">
        <w:t xml:space="preserve"> e abstract não pode ultrapassar uma página.</w:t>
      </w:r>
    </w:p>
    <w:p w14:paraId="7E8D13A4" w14:textId="77777777" w:rsidR="00FC4DA5" w:rsidRDefault="00FC4DA5" w:rsidP="00FC4DA5">
      <w:pPr>
        <w:pStyle w:val="SemEspaamento"/>
      </w:pPr>
      <w:r w:rsidRPr="00176AE3">
        <w:rPr>
          <w:rStyle w:val="Forte"/>
        </w:rPr>
        <w:t>Palavras-chave:</w:t>
      </w:r>
      <w:r>
        <w:t xml:space="preserve"> primeiro termo; segundo termo; terceiro termo.</w:t>
      </w:r>
    </w:p>
    <w:p w14:paraId="581D473A" w14:textId="77777777" w:rsidR="001C7496" w:rsidRDefault="001C7496" w:rsidP="00FC4DA5">
      <w:pPr>
        <w:pStyle w:val="SemEspaamento"/>
      </w:pPr>
    </w:p>
    <w:p w14:paraId="385ABB24" w14:textId="3C54D31D" w:rsidR="00FC4DA5" w:rsidRDefault="00FC4DA5" w:rsidP="005367B6">
      <w:pPr>
        <w:pStyle w:val="Ttulo"/>
      </w:pPr>
      <w:r w:rsidRPr="00C06406">
        <w:t>[TITLE IN ENGLISH]</w:t>
      </w:r>
      <w:r w:rsidR="002662A2">
        <w:t xml:space="preserve"> </w:t>
      </w:r>
      <w:r w:rsidR="002662A2" w:rsidRPr="002662A2">
        <w:t xml:space="preserve">MODELO E INSTRUÇÕES PARA A ELABORAÇÃO DE TRABALHOS A SEREM SUBMETIDOS AO </w:t>
      </w:r>
      <w:r w:rsidR="00CD0553" w:rsidRPr="00CD0553">
        <w:t>41º CONGRESSO BRASILEIRO DE SISTEMAS PARTICULADOS</w:t>
      </w:r>
    </w:p>
    <w:p w14:paraId="692CC949" w14:textId="77777777" w:rsidR="005367B6" w:rsidRPr="005367B6" w:rsidRDefault="005367B6" w:rsidP="005367B6"/>
    <w:p w14:paraId="03B4E450" w14:textId="63B51F57" w:rsidR="00F31179" w:rsidRPr="00C06406" w:rsidRDefault="00F31179" w:rsidP="00F31179">
      <w:r w:rsidRPr="003E7C5F">
        <w:rPr>
          <w:rStyle w:val="Forte"/>
        </w:rPr>
        <w:t>Abstract:</w:t>
      </w:r>
      <w:r w:rsidRPr="003E7C5F">
        <w:t xml:space="preserve"> </w:t>
      </w:r>
      <w:r>
        <w:t xml:space="preserve">As traduções para o inglês do título, do resumo (Abstract) e das palavras-chave (Keywords) devem ser apresentadas logo após o resumo. O trabalho deverá ter no máximo 3.500 palavras (excluindo as referências bibliográficas) e não deve exceder 2 MB em tamanho. O trabalho deve ser inédito, podendo ser do tipo original ou de revisão, e não deve ter sido apresentado anteriormente ou estar em processo de avaliação em outro evento, periódico ou qualquer outro meio de publicação. Será aceito um máximo de 06 autores por trabalho submetido, e não serão permitidas alterações na autoria (inclusões ou exclusões de autores) após a submissão efetiva. </w:t>
      </w:r>
      <w:r w:rsidR="00656B51">
        <w:t>São aceitos trabalho nos idiomas</w:t>
      </w:r>
      <w:r w:rsidR="00656B51" w:rsidRPr="00F31179">
        <w:t xml:space="preserve"> português, espanhol ou inglês</w:t>
      </w:r>
      <w:r w:rsidR="00656B51">
        <w:t>, quando em inglês, apenas deve conter o título, resumo e palavras-chave em inglês</w:t>
      </w:r>
      <w:r w:rsidR="00656B51" w:rsidRPr="00F31179">
        <w:t>.</w:t>
      </w:r>
      <w:r w:rsidR="00656B51">
        <w:t xml:space="preserve"> </w:t>
      </w:r>
      <w:r>
        <w:t>Os autores são responsáveis pela autoria integral do texto, sem cópia, plágio ou equivalentes. O autor responsável pela submissão assume a responsabilidade de garantir que todos os autores estejam cientes do conteúdo do trabalho</w:t>
      </w:r>
      <w:r w:rsidR="00051F7A" w:rsidRPr="00051F7A">
        <w:t xml:space="preserve"> e de sua publicação na forma online </w:t>
      </w:r>
      <w:r w:rsidR="00051F7A">
        <w:t>em</w:t>
      </w:r>
      <w:r w:rsidR="00051F7A" w:rsidRPr="00051F7A">
        <w:t xml:space="preserve"> acesso aberto através dos anais do </w:t>
      </w:r>
      <w:r w:rsidR="00051F7A">
        <w:t>ENEMP.</w:t>
      </w:r>
    </w:p>
    <w:p w14:paraId="3B0E4A16" w14:textId="67E3252D" w:rsidR="00AC5521" w:rsidRDefault="00FC4DA5" w:rsidP="00FC4DA5">
      <w:pPr>
        <w:pStyle w:val="SemEspaamento"/>
        <w:rPr>
          <w:lang w:val="en-US"/>
        </w:rPr>
      </w:pPr>
      <w:r w:rsidRPr="00C06406">
        <w:rPr>
          <w:rStyle w:val="Forte"/>
          <w:lang w:val="en-US"/>
        </w:rPr>
        <w:t>Keywords:</w:t>
      </w:r>
      <w:r>
        <w:rPr>
          <w:lang w:val="en-US"/>
        </w:rPr>
        <w:t xml:space="preserve"> first keyword; second keyword; third keyword.</w:t>
      </w:r>
    </w:p>
    <w:p w14:paraId="25CF0B77" w14:textId="77777777" w:rsidR="00AC5521" w:rsidRPr="001C7496" w:rsidRDefault="00AC5521" w:rsidP="00AC2FF8">
      <w:pPr>
        <w:rPr>
          <w:sz w:val="16"/>
          <w:szCs w:val="16"/>
          <w:lang w:val="en-US"/>
        </w:rPr>
      </w:pPr>
    </w:p>
    <w:p w14:paraId="7C163F8A" w14:textId="77777777" w:rsidR="001C7496" w:rsidRPr="001C7496" w:rsidRDefault="001C7496" w:rsidP="001C7496">
      <w:pPr>
        <w:rPr>
          <w:sz w:val="16"/>
          <w:szCs w:val="16"/>
          <w:lang w:val="en-US"/>
        </w:rPr>
        <w:sectPr w:rsidR="001C7496" w:rsidRPr="001C7496" w:rsidSect="001C7496">
          <w:headerReference w:type="default" r:id="rId8"/>
          <w:footerReference w:type="default" r:id="rId9"/>
          <w:headerReference w:type="first" r:id="rId10"/>
          <w:footerReference w:type="first" r:id="rId11"/>
          <w:type w:val="continuous"/>
          <w:pgSz w:w="11906" w:h="16838"/>
          <w:pgMar w:top="1134" w:right="1701" w:bottom="1134" w:left="1701" w:header="567" w:footer="567" w:gutter="0"/>
          <w:cols w:space="567"/>
          <w:titlePg/>
          <w:docGrid w:linePitch="360"/>
        </w:sectPr>
      </w:pPr>
    </w:p>
    <w:p w14:paraId="1AB2F285" w14:textId="77777777" w:rsidR="00FC4DA5" w:rsidRDefault="00FC4DA5" w:rsidP="00AC5521">
      <w:pPr>
        <w:pStyle w:val="Ttulo1"/>
      </w:pPr>
      <w:bookmarkStart w:id="0" w:name="_Toc162849016"/>
      <w:r w:rsidRPr="00AC5521">
        <w:lastRenderedPageBreak/>
        <w:t>Introdução</w:t>
      </w:r>
      <w:bookmarkEnd w:id="0"/>
    </w:p>
    <w:p w14:paraId="54F98E9B" w14:textId="77777777" w:rsidR="001C7496" w:rsidRPr="001C7496" w:rsidRDefault="001C7496" w:rsidP="001C7496"/>
    <w:p w14:paraId="77728361" w14:textId="77777777" w:rsidR="00A53A6A" w:rsidRDefault="00A53A6A" w:rsidP="00FC4DA5">
      <w:pPr>
        <w:ind w:firstLine="567"/>
      </w:pPr>
      <w:r w:rsidRPr="00A53A6A">
        <w:t>A formatação deste modelo deve ser seguida rigorosamente em todas as suas características</w:t>
      </w:r>
      <w:r>
        <w:t xml:space="preserve">. </w:t>
      </w:r>
      <w:r w:rsidRPr="00A53A6A">
        <w:t>As margens, o cabeçalho, o rodapé e a numeração das páginas já estão configurados e não podem ser alterados</w:t>
      </w:r>
      <w:r>
        <w:t xml:space="preserve">. </w:t>
      </w:r>
      <w:r w:rsidRPr="00A53A6A">
        <w:t>A compatibilidade deste modelo foi feita para o editor de texto Word for Windows</w:t>
      </w:r>
      <w:r>
        <w:t>.</w:t>
      </w:r>
      <w:r w:rsidRPr="00A53A6A">
        <w:t xml:space="preserve"> </w:t>
      </w:r>
    </w:p>
    <w:p w14:paraId="5E0E8C3D" w14:textId="4A4552EB" w:rsidR="00FC4DA5" w:rsidRDefault="00A53A6A" w:rsidP="00FC4DA5">
      <w:pPr>
        <w:ind w:firstLine="567"/>
      </w:pPr>
      <w:r w:rsidRPr="00A53A6A">
        <w:t xml:space="preserve">O documento </w:t>
      </w:r>
      <w:r>
        <w:t>está</w:t>
      </w:r>
      <w:r w:rsidRPr="00A53A6A">
        <w:t xml:space="preserve"> formatado em páginas tamanho A4 (21 cm x 29,7 cm)</w:t>
      </w:r>
      <w:r w:rsidR="00FC4DA5" w:rsidRPr="006821CD">
        <w:t xml:space="preserve"> sendo que a </w:t>
      </w:r>
      <w:r w:rsidRPr="00A53A6A">
        <w:t>primeira página, contendo o título, autores, instituição e o resumo, deve ser configurada em uma única coluna, enquanto as demais páginas devem ser divididas em duas colunas</w:t>
      </w:r>
      <w:r w:rsidR="00FC4DA5" w:rsidRPr="006821CD">
        <w:t xml:space="preserve">. </w:t>
      </w:r>
      <w:r w:rsidRPr="00A53A6A">
        <w:t>Utilize a fonte Times New Roman, tamanho 12, com espaçamento simples, em todo o documento</w:t>
      </w:r>
      <w:r w:rsidR="0079093F" w:rsidRPr="0079093F">
        <w:t xml:space="preserve">. </w:t>
      </w:r>
      <w:r w:rsidRPr="006821CD">
        <w:t xml:space="preserve">O texto </w:t>
      </w:r>
      <w:r>
        <w:t xml:space="preserve">dos parágrafos </w:t>
      </w:r>
      <w:r w:rsidRPr="006821CD">
        <w:t>deve ser digitado em estilo “normal”</w:t>
      </w:r>
      <w:r>
        <w:t xml:space="preserve"> </w:t>
      </w:r>
      <w:r w:rsidRPr="006821CD">
        <w:t>e alinhamento justificado. A primeira linha de cada parágrafo deve ser iniciada com a tabulação de 1 cm a partir da margem esquerda</w:t>
      </w:r>
      <w:r>
        <w:t xml:space="preserve"> e</w:t>
      </w:r>
      <w:r w:rsidRPr="006821CD">
        <w:t xml:space="preserve"> não se deve</w:t>
      </w:r>
      <w:r>
        <w:t xml:space="preserve"> deixar</w:t>
      </w:r>
      <w:r w:rsidRPr="006821CD">
        <w:t xml:space="preserve"> espaço entre dois parágrafos subsequentes.</w:t>
      </w:r>
      <w:r>
        <w:t xml:space="preserve"> N</w:t>
      </w:r>
      <w:r w:rsidR="00FC4DA5">
        <w:t>ão devem ser utilizadas notas de rodapé nas páginas</w:t>
      </w:r>
      <w:r w:rsidR="00FC4DA5" w:rsidRPr="007E10CE">
        <w:t xml:space="preserve">. </w:t>
      </w:r>
    </w:p>
    <w:p w14:paraId="6F26FBA4" w14:textId="77777777" w:rsidR="00FC4DA5" w:rsidRDefault="00FC4DA5" w:rsidP="00FC4DA5"/>
    <w:p w14:paraId="4590A99B" w14:textId="77777777" w:rsidR="00FC4DA5" w:rsidRDefault="00FC4DA5" w:rsidP="005367B6">
      <w:pPr>
        <w:pStyle w:val="Ttulo1"/>
      </w:pPr>
      <w:bookmarkStart w:id="1" w:name="_Toc162849017"/>
      <w:r>
        <w:t>Título de primeira ordem</w:t>
      </w:r>
      <w:bookmarkEnd w:id="1"/>
    </w:p>
    <w:p w14:paraId="3A428199" w14:textId="77777777" w:rsidR="001C7496" w:rsidRPr="001C7496" w:rsidRDefault="001C7496" w:rsidP="001C7496"/>
    <w:p w14:paraId="59C76FDB" w14:textId="60056FD4" w:rsidR="00FC4DA5" w:rsidRDefault="00FC4DA5" w:rsidP="00FC4DA5">
      <w:pPr>
        <w:ind w:firstLine="567"/>
      </w:pPr>
      <w:r>
        <w:t xml:space="preserve">O título acima desta linha representa um título de primeira ordem, o qual deve </w:t>
      </w:r>
      <w:r w:rsidRPr="006821CD">
        <w:t xml:space="preserve">ser alinhado à esquerda, em negrito, numerados com algarismos arábicos (1, 2, 3, etc.) e somente com a primeira inicial maiúscula. Não coloque ponto final nos títulos. Cada </w:t>
      </w:r>
      <w:r>
        <w:t xml:space="preserve">título </w:t>
      </w:r>
      <w:r w:rsidRPr="006821CD">
        <w:t>de primeira ordem deve ser separado de um espaço do texto anterior e posterior.</w:t>
      </w:r>
      <w:r>
        <w:t xml:space="preserve"> </w:t>
      </w:r>
      <w:r w:rsidRPr="0076194A">
        <w:t xml:space="preserve">Atente-se para não deixar títulos </w:t>
      </w:r>
      <w:r w:rsidR="001C7496">
        <w:t>separados do</w:t>
      </w:r>
      <w:r w:rsidRPr="0076194A">
        <w:t xml:space="preserve"> texto ao final de alguma página</w:t>
      </w:r>
      <w:r>
        <w:t>. O</w:t>
      </w:r>
      <w:r w:rsidRPr="0076194A">
        <w:t xml:space="preserve">s autores devem estar cientes que o trabalho será publicado </w:t>
      </w:r>
      <w:r>
        <w:t xml:space="preserve">exatamente como for entregue, ou seja, os avaliadores </w:t>
      </w:r>
      <w:r w:rsidRPr="007E10CE">
        <w:t xml:space="preserve">não terão autonomia para alterar ou corrigir </w:t>
      </w:r>
      <w:r>
        <w:t>a formatação do documento, motivo pelo qual os documentos mal formatados não serão aceitos.</w:t>
      </w:r>
    </w:p>
    <w:p w14:paraId="531B0883" w14:textId="77777777" w:rsidR="00FC4DA5" w:rsidRDefault="00FC4DA5" w:rsidP="00FC4DA5"/>
    <w:p w14:paraId="4F226F44" w14:textId="77777777" w:rsidR="00FC4DA5" w:rsidRDefault="00FC4DA5" w:rsidP="005367B6">
      <w:pPr>
        <w:pStyle w:val="Ttulo2"/>
      </w:pPr>
      <w:bookmarkStart w:id="2" w:name="_Toc162849018"/>
      <w:r>
        <w:t>Título de segunda ordem</w:t>
      </w:r>
      <w:bookmarkEnd w:id="2"/>
    </w:p>
    <w:p w14:paraId="77137032" w14:textId="77777777" w:rsidR="00FC4DA5" w:rsidRDefault="00FC4DA5" w:rsidP="00FC4DA5">
      <w:pPr>
        <w:ind w:firstLine="567"/>
      </w:pPr>
      <w:r>
        <w:t xml:space="preserve">Os títulos de segunda ordem devem ser alinhados à esquerda, em negrito, numerados com algarismos arábicos em subtítulos (1.1, 1.2, 1.3, etc.), </w:t>
      </w:r>
      <w:r w:rsidRPr="006821CD">
        <w:t>e somente com a primeira</w:t>
      </w:r>
      <w:r>
        <w:t xml:space="preserve"> letra da primeira palavra em</w:t>
      </w:r>
      <w:r w:rsidRPr="006821CD">
        <w:t xml:space="preserve"> maiúscul</w:t>
      </w:r>
      <w:r>
        <w:t>o (não coloque primeira letra de cada palavra em maiúsculo). Deve existir um espaço separando o título do texto anterior.</w:t>
      </w:r>
    </w:p>
    <w:p w14:paraId="644A9CDC" w14:textId="77777777" w:rsidR="00FC4DA5" w:rsidRDefault="00FC4DA5" w:rsidP="00955FCE">
      <w:pPr>
        <w:pStyle w:val="Ttulo3"/>
      </w:pPr>
      <w:bookmarkStart w:id="3" w:name="_Toc162849019"/>
      <w:r>
        <w:t>Título de terceira ordem</w:t>
      </w:r>
      <w:bookmarkEnd w:id="3"/>
    </w:p>
    <w:p w14:paraId="1D7089AD" w14:textId="0356FB12" w:rsidR="00FC4DA5" w:rsidRDefault="00FC4DA5" w:rsidP="00FC4DA5">
      <w:pPr>
        <w:ind w:firstLine="567"/>
      </w:pPr>
      <w:r>
        <w:t xml:space="preserve">Os títulos de terceira ordem devem ser alinhados à esquerda, em negrito e itálico, </w:t>
      </w:r>
      <w:r w:rsidRPr="006821CD">
        <w:t>e somente com a primeira</w:t>
      </w:r>
      <w:r>
        <w:t xml:space="preserve"> letra da primeira palavra em</w:t>
      </w:r>
      <w:r w:rsidRPr="006821CD">
        <w:t xml:space="preserve"> maiúscul</w:t>
      </w:r>
      <w:r>
        <w:t xml:space="preserve">o (não coloque primeira letra de cada palavra em maiúsculo). Os títulos de terceira ordem </w:t>
      </w:r>
      <w:r w:rsidRPr="00550B83">
        <w:t>não deve</w:t>
      </w:r>
      <w:r>
        <w:t>m</w:t>
      </w:r>
      <w:r w:rsidRPr="00550B83">
        <w:t xml:space="preserve"> ser numerado</w:t>
      </w:r>
      <w:r>
        <w:t>s</w:t>
      </w:r>
      <w:r w:rsidRPr="00550B83">
        <w:t xml:space="preserve"> </w:t>
      </w:r>
      <w:r>
        <w:t>e são a última subdivisão das seções do texto</w:t>
      </w:r>
      <w:r w:rsidR="00A53A6A">
        <w:t xml:space="preserve"> (n</w:t>
      </w:r>
      <w:r>
        <w:t>ão use títulos de quarta ordem</w:t>
      </w:r>
      <w:r w:rsidR="00A53A6A">
        <w:t>)</w:t>
      </w:r>
      <w:r w:rsidRPr="00550B83">
        <w:t>.</w:t>
      </w:r>
    </w:p>
    <w:p w14:paraId="47D62131" w14:textId="77777777" w:rsidR="005367B6" w:rsidRPr="005367B6" w:rsidRDefault="005367B6" w:rsidP="005367B6"/>
    <w:p w14:paraId="0871153E" w14:textId="7DAEBF99" w:rsidR="00F81E8E" w:rsidRDefault="00F81E8E" w:rsidP="005367B6">
      <w:pPr>
        <w:pStyle w:val="Ttulo1"/>
      </w:pPr>
      <w:bookmarkStart w:id="4" w:name="_Toc427826963"/>
      <w:bookmarkStart w:id="5" w:name="_Toc162849020"/>
      <w:bookmarkStart w:id="6" w:name="_Toc427826965"/>
      <w:bookmarkEnd w:id="4"/>
      <w:r>
        <w:t>Citações</w:t>
      </w:r>
      <w:bookmarkEnd w:id="5"/>
    </w:p>
    <w:p w14:paraId="28798999" w14:textId="779402F2" w:rsidR="00670457" w:rsidRDefault="009B5901" w:rsidP="007E01B9">
      <w:pPr>
        <w:ind w:firstLine="567"/>
      </w:pPr>
      <w:r w:rsidRPr="009B5901">
        <w:t>Evite citações diretas nas quais o trecho é transcrito exatamente como foi escrito pelo autor</w:t>
      </w:r>
      <w:r>
        <w:t xml:space="preserve"> e</w:t>
      </w:r>
      <w:r w:rsidRPr="009B5901">
        <w:t xml:space="preserve"> prefira citações indiretas, nas quais a ideia é expressa com base no texto consultado</w:t>
      </w:r>
      <w:r>
        <w:t xml:space="preserve">. </w:t>
      </w:r>
      <w:r w:rsidR="007E01B9" w:rsidRPr="007E01B9">
        <w:t>As citações devem seguir o sistema de chamada autor-data, com a seguinte padronização, dependendo do contexto:</w:t>
      </w:r>
    </w:p>
    <w:p w14:paraId="3C707DC0" w14:textId="3DE7DCA1" w:rsidR="00670457" w:rsidRDefault="007E01B9" w:rsidP="00670457">
      <w:pPr>
        <w:pStyle w:val="PargrafodaLista"/>
        <w:numPr>
          <w:ilvl w:val="0"/>
          <w:numId w:val="11"/>
        </w:numPr>
      </w:pPr>
      <w:r w:rsidRPr="007E01B9">
        <w:t>Quando a citação estiver entre parênteses, deve-se indicar o autor e o ano separados por vírgula</w:t>
      </w:r>
      <w:r w:rsidR="00670457">
        <w:t xml:space="preserve">. Exemplo: </w:t>
      </w:r>
      <w:r w:rsidRPr="007E01B9">
        <w:t>“...</w:t>
      </w:r>
      <w:r>
        <w:t> </w:t>
      </w:r>
      <w:r w:rsidRPr="007E01B9">
        <w:t>a literatura apresenta estudos de cinética de secagem (</w:t>
      </w:r>
      <w:proofErr w:type="spellStart"/>
      <w:r w:rsidRPr="007E01B9">
        <w:t>Fiorentin</w:t>
      </w:r>
      <w:proofErr w:type="spellEnd"/>
      <w:r w:rsidRPr="007E01B9">
        <w:t xml:space="preserve">, </w:t>
      </w:r>
      <w:proofErr w:type="gramStart"/>
      <w:r w:rsidRPr="007E01B9">
        <w:t>1995)...</w:t>
      </w:r>
      <w:proofErr w:type="gramEnd"/>
      <w:r w:rsidRPr="007E01B9">
        <w:t>”</w:t>
      </w:r>
      <w:r>
        <w:t>;</w:t>
      </w:r>
    </w:p>
    <w:p w14:paraId="24C29DCE" w14:textId="7495884D" w:rsidR="00670457" w:rsidRDefault="007E01B9" w:rsidP="00670457">
      <w:pPr>
        <w:pStyle w:val="PargrafodaLista"/>
        <w:numPr>
          <w:ilvl w:val="0"/>
          <w:numId w:val="11"/>
        </w:numPr>
      </w:pPr>
      <w:r w:rsidRPr="007E01B9">
        <w:t>Quando a citação estiver incluída na frase, o ano deve ser indicado entre parênteses</w:t>
      </w:r>
      <w:r w:rsidR="00670457">
        <w:t xml:space="preserve">. Exemplo: </w:t>
      </w:r>
      <w:r w:rsidRPr="00670457">
        <w:t>“...</w:t>
      </w:r>
      <w:r>
        <w:t xml:space="preserve"> </w:t>
      </w:r>
      <w:proofErr w:type="spellStart"/>
      <w:r w:rsidRPr="00670457">
        <w:t>Fiorentin</w:t>
      </w:r>
      <w:proofErr w:type="spellEnd"/>
      <w:r w:rsidRPr="00670457">
        <w:t xml:space="preserve"> (1995) estudou a cinética da secagem...”</w:t>
      </w:r>
    </w:p>
    <w:p w14:paraId="7EB11FEF" w14:textId="15008FC1" w:rsidR="00F81E8E" w:rsidRDefault="009B5901" w:rsidP="009B5901">
      <w:pPr>
        <w:ind w:firstLine="567"/>
      </w:pPr>
      <w:r w:rsidRPr="009B5901">
        <w:t xml:space="preserve">Quando houver quatro ou mais autores, mencione apenas o primeiro autor, omitindo os nomes dos últimos autores e acrescentando a expressão </w:t>
      </w:r>
      <w:r>
        <w:t>“</w:t>
      </w:r>
      <w:r w:rsidRPr="009B5901">
        <w:rPr>
          <w:i/>
          <w:iCs/>
        </w:rPr>
        <w:t>et al</w:t>
      </w:r>
      <w:r w:rsidRPr="009B5901">
        <w:t>.</w:t>
      </w:r>
      <w:r>
        <w:t>”</w:t>
      </w:r>
      <w:r w:rsidRPr="009B5901">
        <w:t xml:space="preserve"> em itálico. Na referência</w:t>
      </w:r>
      <w:r>
        <w:t xml:space="preserve"> (ao final do trabalho)</w:t>
      </w:r>
      <w:r w:rsidRPr="009B5901">
        <w:t>, entretanto, todos os autores devem ser listados.</w:t>
      </w:r>
    </w:p>
    <w:p w14:paraId="1676DCE1" w14:textId="77777777" w:rsidR="00F81E8E" w:rsidRPr="00F81E8E" w:rsidRDefault="00F81E8E" w:rsidP="00F81E8E"/>
    <w:p w14:paraId="21390699" w14:textId="636A84AF" w:rsidR="00FC4DA5" w:rsidRDefault="00FC4DA5" w:rsidP="005367B6">
      <w:pPr>
        <w:pStyle w:val="Ttulo1"/>
      </w:pPr>
      <w:bookmarkStart w:id="7" w:name="_Toc162849021"/>
      <w:r>
        <w:t>Figuras e tabelas</w:t>
      </w:r>
      <w:bookmarkEnd w:id="6"/>
      <w:bookmarkEnd w:id="7"/>
    </w:p>
    <w:p w14:paraId="4A2DD69C" w14:textId="77777777" w:rsidR="00A53A6A" w:rsidRPr="00A53A6A" w:rsidRDefault="00A53A6A" w:rsidP="00A53A6A"/>
    <w:p w14:paraId="23BED8A7" w14:textId="53459767" w:rsidR="00FC4DA5" w:rsidRDefault="00FC4DA5" w:rsidP="00FC4DA5">
      <w:pPr>
        <w:ind w:firstLine="567"/>
      </w:pPr>
      <w:r>
        <w:t>Fotos, gráficos, diagramas e outras ilustrações devem ser designadas como “figuras” e quadros e tabelas devem ser designadas como “tabela”. As figuras incluídas no trabalho devem ser de boa qualidade e resolução que permita a legibilidade a adequada. Estes elementos devem vir no corpo do trabalho em uma coluna, caso isto não seja possível, podem ser estendidas pelas duas colunas.</w:t>
      </w:r>
      <w:r w:rsidRPr="00EE4C49">
        <w:t xml:space="preserve"> </w:t>
      </w:r>
      <w:r>
        <w:t>Deve-se evitar quebra de tabelas deixando-as por inteiro em uma única página.</w:t>
      </w:r>
    </w:p>
    <w:p w14:paraId="6B8A3F11" w14:textId="77777777" w:rsidR="00FC4DA5" w:rsidRDefault="00FC4DA5" w:rsidP="00FC4DA5">
      <w:pPr>
        <w:ind w:firstLine="567"/>
      </w:pPr>
      <w:r>
        <w:t xml:space="preserve">Todas as figuras e tabelas </w:t>
      </w:r>
      <w:r w:rsidRPr="00EE4C49">
        <w:t>deve</w:t>
      </w:r>
      <w:r>
        <w:t>m</w:t>
      </w:r>
      <w:r w:rsidRPr="00EE4C49">
        <w:t xml:space="preserve"> ter um título e ser numerada em algarismos arábicos</w:t>
      </w:r>
      <w:r>
        <w:t xml:space="preserve">. Os títulos das figuras devem ser centralizados contendo a palavra designativa (Figura ou </w:t>
      </w:r>
      <w:r>
        <w:lastRenderedPageBreak/>
        <w:t>Tabela), seguida de seu número de ordem de ocorrência no texto, em tamanho 12. Os títulos de figuras devem vir na parte inferior delas enquanto os títulos de tabelas devem vir acima. Se a figura ou tabela não for de autoria própria, deve-se indicar a fonte logo após o título. É imprescindível que os autores confiram a disposição de figuras e tabelas sempre mantendo acompanhadas de seus títulos</w:t>
      </w:r>
      <w:r w:rsidRPr="007E10CE">
        <w:t xml:space="preserve">, evitando </w:t>
      </w:r>
      <w:r>
        <w:t>a separação</w:t>
      </w:r>
      <w:r w:rsidRPr="007E10CE">
        <w:t xml:space="preserve"> entre páginas</w:t>
      </w:r>
      <w:r>
        <w:t>.</w:t>
      </w:r>
      <w:r w:rsidRPr="00EE4C49">
        <w:t xml:space="preserve"> </w:t>
      </w:r>
    </w:p>
    <w:p w14:paraId="31A260CE" w14:textId="3A6FDB28" w:rsidR="00FC4DA5" w:rsidRDefault="00FC4DA5" w:rsidP="00FC4DA5">
      <w:pPr>
        <w:ind w:firstLine="567"/>
      </w:pPr>
      <w:r>
        <w:t xml:space="preserve">Todas as figuras e tabelas </w:t>
      </w:r>
      <w:r w:rsidRPr="00EE4C49">
        <w:t>deve</w:t>
      </w:r>
      <w:r>
        <w:t>m</w:t>
      </w:r>
      <w:r w:rsidRPr="00EE4C49">
        <w:t xml:space="preserve"> </w:t>
      </w:r>
      <w:r>
        <w:t>ser mencionadas no texto</w:t>
      </w:r>
      <w:r w:rsidR="00BB44F7" w:rsidRPr="00BB44F7">
        <w:t xml:space="preserve"> </w:t>
      </w:r>
      <w:r w:rsidR="00BB44F7">
        <w:t>e inseridas o mais próximas possível das menções sobre elas</w:t>
      </w:r>
      <w:r>
        <w:t xml:space="preserve">, </w:t>
      </w:r>
      <w:r w:rsidR="00BB44F7">
        <w:t xml:space="preserve">sendo que </w:t>
      </w:r>
      <w:r>
        <w:t xml:space="preserve">a primeira </w:t>
      </w:r>
      <w:r w:rsidR="00BB44F7">
        <w:t>menção</w:t>
      </w:r>
      <w:r>
        <w:t xml:space="preserve"> </w:t>
      </w:r>
      <w:r w:rsidR="00BB44F7">
        <w:t xml:space="preserve">deve ser </w:t>
      </w:r>
      <w:r>
        <w:t xml:space="preserve">obrigatoriamente anterior ao aparecimento delas. </w:t>
      </w:r>
      <w:r w:rsidR="00852F5F" w:rsidRPr="00852F5F">
        <w:t>Evite o uso de "figura abaixo"</w:t>
      </w:r>
      <w:r w:rsidR="00852F5F">
        <w:t>, p</w:t>
      </w:r>
      <w:r>
        <w:t>ara mencioná-las, utilize a palavra designativa com a primeira letra em maiúsculo, seguida de seu número de ordem. Observe o exemplo</w:t>
      </w:r>
      <w:r w:rsidR="00C61A39">
        <w:t xml:space="preserve"> </w:t>
      </w:r>
      <w:r>
        <w:t>conforme Figura 1.</w:t>
      </w:r>
    </w:p>
    <w:p w14:paraId="225173BE" w14:textId="77777777" w:rsidR="00BB44F7" w:rsidRDefault="00BB44F7" w:rsidP="00FC4DA5">
      <w:pPr>
        <w:ind w:firstLine="567"/>
      </w:pPr>
    </w:p>
    <w:p w14:paraId="3D68972D" w14:textId="4C937265" w:rsidR="00FC4DA5" w:rsidRDefault="00BB44F7" w:rsidP="00FC4DA5">
      <w:pPr>
        <w:jc w:val="center"/>
      </w:pPr>
      <w:r>
        <w:rPr>
          <w:noProof/>
        </w:rPr>
        <w:drawing>
          <wp:inline distT="0" distB="0" distL="0" distR="0" wp14:anchorId="4F9876B7" wp14:editId="391C6256">
            <wp:extent cx="1676400" cy="760136"/>
            <wp:effectExtent l="0" t="0" r="0" b="1905"/>
            <wp:docPr id="1519094016"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94016" name="Imagem 4" descr="Logotipo&#10;&#10;Descrição gerada automaticamente"/>
                    <pic:cNvPicPr/>
                  </pic:nvPicPr>
                  <pic:blipFill rotWithShape="1">
                    <a:blip r:embed="rId12" cstate="print">
                      <a:extLst>
                        <a:ext uri="{28A0092B-C50C-407E-A947-70E740481C1C}">
                          <a14:useLocalDpi xmlns:a14="http://schemas.microsoft.com/office/drawing/2010/main" val="0"/>
                        </a:ext>
                      </a:extLst>
                    </a:blip>
                    <a:srcRect b="14427"/>
                    <a:stretch/>
                  </pic:blipFill>
                  <pic:spPr bwMode="auto">
                    <a:xfrm>
                      <a:off x="0" y="0"/>
                      <a:ext cx="1701894" cy="771696"/>
                    </a:xfrm>
                    <a:prstGeom prst="rect">
                      <a:avLst/>
                    </a:prstGeom>
                    <a:ln>
                      <a:noFill/>
                    </a:ln>
                    <a:extLst>
                      <a:ext uri="{53640926-AAD7-44D8-BBD7-CCE9431645EC}">
                        <a14:shadowObscured xmlns:a14="http://schemas.microsoft.com/office/drawing/2010/main"/>
                      </a:ext>
                    </a:extLst>
                  </pic:spPr>
                </pic:pic>
              </a:graphicData>
            </a:graphic>
          </wp:inline>
        </w:drawing>
      </w:r>
    </w:p>
    <w:p w14:paraId="707C791A" w14:textId="225E018A" w:rsidR="00FC4DA5" w:rsidRDefault="00FC4DA5" w:rsidP="00BB44F7">
      <w:pPr>
        <w:pStyle w:val="Legenda"/>
        <w:jc w:val="center"/>
      </w:pPr>
      <w:r>
        <w:t xml:space="preserve">Figura </w:t>
      </w:r>
      <w:r>
        <w:fldChar w:fldCharType="begin"/>
      </w:r>
      <w:r>
        <w:instrText xml:space="preserve"> SEQ Figura \* ARABIC </w:instrText>
      </w:r>
      <w:r>
        <w:fldChar w:fldCharType="separate"/>
      </w:r>
      <w:r w:rsidR="00971A9A">
        <w:rPr>
          <w:noProof/>
        </w:rPr>
        <w:t>1</w:t>
      </w:r>
      <w:r>
        <w:rPr>
          <w:noProof/>
        </w:rPr>
        <w:fldChar w:fldCharType="end"/>
      </w:r>
      <w:r>
        <w:t xml:space="preserve"> – Ícone do </w:t>
      </w:r>
      <w:r w:rsidR="00BB44F7">
        <w:t>ENEMP 202</w:t>
      </w:r>
      <w:r w:rsidR="00670457">
        <w:t>4</w:t>
      </w:r>
    </w:p>
    <w:p w14:paraId="003268E0" w14:textId="6D0698C6" w:rsidR="00FC4DA5" w:rsidRDefault="00C61A39" w:rsidP="00E144A9">
      <w:pPr>
        <w:ind w:firstLine="567"/>
      </w:pPr>
      <w:r>
        <w:t>Sobre a formatação de tabelas, deve-se seguir o modelo da Tabela 1</w:t>
      </w:r>
      <w:r w:rsidR="00E144A9">
        <w:t>, com três traços horizontais: no topo, após cabeçalho e no rodapé. T</w:t>
      </w:r>
      <w:r w:rsidR="00E144A9" w:rsidRPr="00E144A9">
        <w:t xml:space="preserve">odas </w:t>
      </w:r>
      <w:r w:rsidR="00E144A9">
        <w:t>as</w:t>
      </w:r>
      <w:r w:rsidR="00E144A9" w:rsidRPr="00E144A9">
        <w:t xml:space="preserve"> tabelas devem ser digitadas </w:t>
      </w:r>
      <w:r w:rsidR="00E144A9">
        <w:t>utilizando o recurso de tabela do editor de texto, ou seja, n</w:t>
      </w:r>
      <w:r w:rsidR="00E144A9" w:rsidRPr="00C61A39">
        <w:t>ão são aceitas tabelas em formato de imagem</w:t>
      </w:r>
      <w:r w:rsidR="00BB44F7">
        <w:t xml:space="preserve">. </w:t>
      </w:r>
      <w:r w:rsidR="00E144A9">
        <w:t>Na apresentação de dados numéricos é obrigatória a indicação da unidade de medida no cabeçalho e entre parêntesis.</w:t>
      </w:r>
    </w:p>
    <w:p w14:paraId="4E55DD8D" w14:textId="77777777" w:rsidR="00BB44F7" w:rsidRDefault="00BB44F7" w:rsidP="00FC4DA5">
      <w:pPr>
        <w:ind w:firstLine="567"/>
      </w:pPr>
    </w:p>
    <w:p w14:paraId="28EE1817" w14:textId="1BA1E275" w:rsidR="00FC4DA5" w:rsidRPr="00337B3A" w:rsidRDefault="00FC4DA5" w:rsidP="00172591">
      <w:pPr>
        <w:pStyle w:val="Legenda"/>
        <w:jc w:val="center"/>
      </w:pPr>
      <w:r w:rsidRPr="00337B3A">
        <w:t xml:space="preserve">Tabela </w:t>
      </w:r>
      <w:r w:rsidRPr="00337B3A">
        <w:fldChar w:fldCharType="begin"/>
      </w:r>
      <w:r w:rsidRPr="00337B3A">
        <w:instrText xml:space="preserve"> SEQ Tabela \* ARABIC </w:instrText>
      </w:r>
      <w:r w:rsidRPr="00337B3A">
        <w:fldChar w:fldCharType="separate"/>
      </w:r>
      <w:r w:rsidR="00971A9A">
        <w:rPr>
          <w:noProof/>
        </w:rPr>
        <w:t>1</w:t>
      </w:r>
      <w:r w:rsidRPr="00337B3A">
        <w:fldChar w:fldCharType="end"/>
      </w:r>
      <w:r w:rsidRPr="00337B3A">
        <w:t xml:space="preserve"> – Tabela modelo para ser usada no trabalho</w:t>
      </w:r>
      <w:r>
        <w:t xml:space="preserve"> (ENEMP, 2024)</w:t>
      </w:r>
    </w:p>
    <w:tbl>
      <w:tblPr>
        <w:tblStyle w:val="ModeloTabelaDEPRO"/>
        <w:tblW w:w="5000" w:type="pct"/>
        <w:tblLook w:val="04A0" w:firstRow="1" w:lastRow="0" w:firstColumn="1" w:lastColumn="0" w:noHBand="0" w:noVBand="1"/>
      </w:tblPr>
      <w:tblGrid>
        <w:gridCol w:w="1443"/>
        <w:gridCol w:w="1004"/>
        <w:gridCol w:w="1070"/>
        <w:gridCol w:w="1018"/>
      </w:tblGrid>
      <w:tr w:rsidR="00E71AFF" w:rsidRPr="00E71AFF" w14:paraId="61261F08" w14:textId="1C9A29C1" w:rsidTr="00E71AF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91" w:type="pct"/>
            <w:hideMark/>
          </w:tcPr>
          <w:p w14:paraId="511F0578" w14:textId="1CE28DF5" w:rsidR="00E71AFF" w:rsidRPr="00E71AFF" w:rsidRDefault="00E71AFF" w:rsidP="00E71AFF">
            <w:pPr>
              <w:pStyle w:val="SemEspaamento"/>
              <w:jc w:val="center"/>
              <w:rPr>
                <w:sz w:val="20"/>
              </w:rPr>
            </w:pPr>
            <w:r>
              <w:rPr>
                <w:sz w:val="20"/>
              </w:rPr>
              <w:t>Meio poroso</w:t>
            </w:r>
          </w:p>
        </w:tc>
        <w:tc>
          <w:tcPr>
            <w:tcW w:w="1107" w:type="pct"/>
            <w:hideMark/>
          </w:tcPr>
          <w:p w14:paraId="2E21B006" w14:textId="20A33046" w:rsidR="00E71AFF" w:rsidRPr="00E71AFF" w:rsidRDefault="00E71AFF" w:rsidP="00E71AFF">
            <w:pPr>
              <w:pStyle w:val="SemEspaamento"/>
              <w:jc w:val="center"/>
              <w:cnfStyle w:val="100000000000" w:firstRow="1" w:lastRow="0" w:firstColumn="0" w:lastColumn="0" w:oddVBand="0" w:evenVBand="0" w:oddHBand="0" w:evenHBand="0" w:firstRowFirstColumn="0" w:firstRowLastColumn="0" w:lastRowFirstColumn="0" w:lastRowLastColumn="0"/>
              <w:rPr>
                <w:sz w:val="20"/>
              </w:rPr>
            </w:pPr>
            <w:r w:rsidRPr="00E71AFF">
              <w:rPr>
                <w:sz w:val="20"/>
              </w:rPr>
              <w:t xml:space="preserve">Densidade </w:t>
            </w:r>
            <w:r w:rsidRPr="00E71AFF">
              <w:rPr>
                <w:sz w:val="20"/>
              </w:rPr>
              <w:br/>
              <w:t>(g/cm</w:t>
            </w:r>
            <w:r w:rsidRPr="00E71AFF">
              <w:rPr>
                <w:sz w:val="20"/>
                <w:vertAlign w:val="superscript"/>
              </w:rPr>
              <w:t>3</w:t>
            </w:r>
            <w:r w:rsidRPr="00E71AFF">
              <w:rPr>
                <w:sz w:val="20"/>
              </w:rPr>
              <w:t>)</w:t>
            </w:r>
          </w:p>
        </w:tc>
        <w:tc>
          <w:tcPr>
            <w:tcW w:w="1180" w:type="pct"/>
            <w:hideMark/>
          </w:tcPr>
          <w:p w14:paraId="5D6AB171" w14:textId="0EAA267B" w:rsidR="00E71AFF" w:rsidRPr="00E71AFF" w:rsidRDefault="00E71AFF" w:rsidP="00E71AFF">
            <w:pPr>
              <w:pStyle w:val="SemEspaamento"/>
              <w:jc w:val="center"/>
              <w:cnfStyle w:val="100000000000" w:firstRow="1" w:lastRow="0" w:firstColumn="0" w:lastColumn="0" w:oddVBand="0" w:evenVBand="0" w:oddHBand="0" w:evenHBand="0" w:firstRowFirstColumn="0" w:firstRowLastColumn="0" w:lastRowFirstColumn="0" w:lastRowLastColumn="0"/>
              <w:rPr>
                <w:sz w:val="20"/>
              </w:rPr>
            </w:pPr>
            <w:r w:rsidRPr="00E71AFF">
              <w:rPr>
                <w:sz w:val="20"/>
              </w:rPr>
              <w:t xml:space="preserve">Porosidade </w:t>
            </w:r>
            <w:r w:rsidRPr="00E71AFF">
              <w:rPr>
                <w:sz w:val="20"/>
              </w:rPr>
              <w:br/>
              <w:t>(%)</w:t>
            </w:r>
          </w:p>
        </w:tc>
        <w:tc>
          <w:tcPr>
            <w:tcW w:w="1122" w:type="pct"/>
          </w:tcPr>
          <w:p w14:paraId="61409333" w14:textId="6ACEC8BE" w:rsidR="00E71AFF" w:rsidRPr="00E71AFF" w:rsidRDefault="00E71AFF" w:rsidP="00E71AFF">
            <w:pPr>
              <w:pStyle w:val="SemEspaamento"/>
              <w:jc w:val="center"/>
              <w:cnfStyle w:val="100000000000" w:firstRow="1" w:lastRow="0" w:firstColumn="0" w:lastColumn="0" w:oddVBand="0" w:evenVBand="0" w:oddHBand="0" w:evenHBand="0" w:firstRowFirstColumn="0" w:firstRowLastColumn="0" w:lastRowFirstColumn="0" w:lastRowLastColumn="0"/>
              <w:rPr>
                <w:sz w:val="20"/>
              </w:rPr>
            </w:pPr>
            <w:r w:rsidRPr="00E71AFF">
              <w:rPr>
                <w:sz w:val="20"/>
              </w:rPr>
              <w:t>Diâmetro médio</w:t>
            </w:r>
            <w:r w:rsidRPr="00E71AFF">
              <w:rPr>
                <w:sz w:val="20"/>
              </w:rPr>
              <w:br/>
              <w:t>(</w:t>
            </w:r>
            <w:r>
              <w:rPr>
                <w:sz w:val="20"/>
              </w:rPr>
              <w:t>cm</w:t>
            </w:r>
            <w:r w:rsidRPr="00E71AFF">
              <w:rPr>
                <w:sz w:val="20"/>
              </w:rPr>
              <w:t>)</w:t>
            </w:r>
          </w:p>
        </w:tc>
      </w:tr>
      <w:tr w:rsidR="00E71AFF" w:rsidRPr="00E71AFF" w14:paraId="7A618CDA" w14:textId="420CDE86" w:rsidTr="00E71A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91" w:type="pct"/>
          </w:tcPr>
          <w:p w14:paraId="0E814DBA" w14:textId="4546A60B" w:rsidR="00E71AFF" w:rsidRPr="00E71AFF" w:rsidRDefault="00E71AFF" w:rsidP="00E71AFF">
            <w:pPr>
              <w:pStyle w:val="SemEspaamento"/>
              <w:jc w:val="left"/>
              <w:rPr>
                <w:sz w:val="20"/>
              </w:rPr>
            </w:pPr>
            <w:r>
              <w:rPr>
                <w:sz w:val="20"/>
              </w:rPr>
              <w:t>Areia</w:t>
            </w:r>
          </w:p>
        </w:tc>
        <w:tc>
          <w:tcPr>
            <w:tcW w:w="1107" w:type="pct"/>
          </w:tcPr>
          <w:p w14:paraId="118F878E" w14:textId="6952B90F" w:rsidR="00E71AFF" w:rsidRPr="00E71AFF" w:rsidRDefault="00E71AFF" w:rsidP="00E71AFF">
            <w:pPr>
              <w:pStyle w:val="SemEspaamento"/>
              <w:jc w:val="center"/>
              <w:cnfStyle w:val="000000100000" w:firstRow="0" w:lastRow="0" w:firstColumn="0" w:lastColumn="0" w:oddVBand="0" w:evenVBand="0" w:oddHBand="1" w:evenHBand="0" w:firstRowFirstColumn="0" w:firstRowLastColumn="0" w:lastRowFirstColumn="0" w:lastRowLastColumn="0"/>
              <w:rPr>
                <w:sz w:val="20"/>
              </w:rPr>
            </w:pPr>
            <w:r>
              <w:rPr>
                <w:sz w:val="20"/>
              </w:rPr>
              <w:t>2,65</w:t>
            </w:r>
          </w:p>
        </w:tc>
        <w:tc>
          <w:tcPr>
            <w:tcW w:w="1180" w:type="pct"/>
          </w:tcPr>
          <w:p w14:paraId="4A5001CA" w14:textId="31E4D7EE" w:rsidR="00E71AFF" w:rsidRPr="00E71AFF" w:rsidRDefault="00E71AFF" w:rsidP="00E71AFF">
            <w:pPr>
              <w:pStyle w:val="SemEspaamento"/>
              <w:jc w:val="center"/>
              <w:cnfStyle w:val="000000100000" w:firstRow="0" w:lastRow="0" w:firstColumn="0" w:lastColumn="0" w:oddVBand="0" w:evenVBand="0" w:oddHBand="1" w:evenHBand="0" w:firstRowFirstColumn="0" w:firstRowLastColumn="0" w:lastRowFirstColumn="0" w:lastRowLastColumn="0"/>
              <w:rPr>
                <w:sz w:val="20"/>
              </w:rPr>
            </w:pPr>
            <w:r>
              <w:rPr>
                <w:sz w:val="20"/>
              </w:rPr>
              <w:t>35</w:t>
            </w:r>
          </w:p>
        </w:tc>
        <w:tc>
          <w:tcPr>
            <w:tcW w:w="1122" w:type="pct"/>
          </w:tcPr>
          <w:p w14:paraId="02C18A2F" w14:textId="61A3D7F5" w:rsidR="00E71AFF" w:rsidRPr="00E71AFF" w:rsidRDefault="00E71AFF" w:rsidP="00E71AFF">
            <w:pPr>
              <w:pStyle w:val="SemEspaamento"/>
              <w:jc w:val="center"/>
              <w:cnfStyle w:val="000000100000" w:firstRow="0" w:lastRow="0" w:firstColumn="0" w:lastColumn="0" w:oddVBand="0" w:evenVBand="0" w:oddHBand="1" w:evenHBand="0" w:firstRowFirstColumn="0" w:firstRowLastColumn="0" w:lastRowFirstColumn="0" w:lastRowLastColumn="0"/>
              <w:rPr>
                <w:sz w:val="20"/>
              </w:rPr>
            </w:pPr>
            <w:r>
              <w:rPr>
                <w:sz w:val="20"/>
              </w:rPr>
              <w:t>0,22</w:t>
            </w:r>
          </w:p>
        </w:tc>
      </w:tr>
      <w:tr w:rsidR="00E71AFF" w:rsidRPr="00E71AFF" w14:paraId="7E006C26" w14:textId="7E78E537" w:rsidTr="00E71AFF">
        <w:trPr>
          <w:trHeight w:val="312"/>
        </w:trPr>
        <w:tc>
          <w:tcPr>
            <w:cnfStyle w:val="001000000000" w:firstRow="0" w:lastRow="0" w:firstColumn="1" w:lastColumn="0" w:oddVBand="0" w:evenVBand="0" w:oddHBand="0" w:evenHBand="0" w:firstRowFirstColumn="0" w:firstRowLastColumn="0" w:lastRowFirstColumn="0" w:lastRowLastColumn="0"/>
            <w:tcW w:w="1591" w:type="pct"/>
          </w:tcPr>
          <w:p w14:paraId="0B658BAC" w14:textId="5F1FBDCA" w:rsidR="00E71AFF" w:rsidRPr="00E71AFF" w:rsidRDefault="00E71AFF" w:rsidP="00E71AFF">
            <w:pPr>
              <w:pStyle w:val="SemEspaamento"/>
              <w:jc w:val="left"/>
              <w:rPr>
                <w:sz w:val="20"/>
              </w:rPr>
            </w:pPr>
            <w:r w:rsidRPr="00E71AFF">
              <w:rPr>
                <w:sz w:val="20"/>
              </w:rPr>
              <w:t xml:space="preserve">Carvão </w:t>
            </w:r>
            <w:r>
              <w:rPr>
                <w:sz w:val="20"/>
              </w:rPr>
              <w:t>a</w:t>
            </w:r>
            <w:r w:rsidRPr="00E71AFF">
              <w:rPr>
                <w:sz w:val="20"/>
              </w:rPr>
              <w:t>tivado</w:t>
            </w:r>
          </w:p>
        </w:tc>
        <w:tc>
          <w:tcPr>
            <w:tcW w:w="1107" w:type="pct"/>
          </w:tcPr>
          <w:p w14:paraId="51ABFE5B" w14:textId="574BD8BB" w:rsidR="00E71AFF" w:rsidRPr="00E71AFF" w:rsidRDefault="00E71AFF" w:rsidP="00E71AFF">
            <w:pPr>
              <w:pStyle w:val="SemEspaamento"/>
              <w:jc w:val="center"/>
              <w:cnfStyle w:val="000000000000" w:firstRow="0" w:lastRow="0" w:firstColumn="0" w:lastColumn="0" w:oddVBand="0" w:evenVBand="0" w:oddHBand="0" w:evenHBand="0" w:firstRowFirstColumn="0" w:firstRowLastColumn="0" w:lastRowFirstColumn="0" w:lastRowLastColumn="0"/>
              <w:rPr>
                <w:sz w:val="20"/>
              </w:rPr>
            </w:pPr>
            <w:r>
              <w:rPr>
                <w:sz w:val="20"/>
              </w:rPr>
              <w:t>0,98</w:t>
            </w:r>
          </w:p>
        </w:tc>
        <w:tc>
          <w:tcPr>
            <w:tcW w:w="1180" w:type="pct"/>
          </w:tcPr>
          <w:p w14:paraId="4E49BDBA" w14:textId="6D275998" w:rsidR="00E71AFF" w:rsidRPr="00E71AFF" w:rsidRDefault="00E71AFF" w:rsidP="00E71AFF">
            <w:pPr>
              <w:pStyle w:val="SemEspaamento"/>
              <w:jc w:val="center"/>
              <w:cnfStyle w:val="000000000000" w:firstRow="0" w:lastRow="0" w:firstColumn="0" w:lastColumn="0" w:oddVBand="0" w:evenVBand="0" w:oddHBand="0" w:evenHBand="0" w:firstRowFirstColumn="0" w:firstRowLastColumn="0" w:lastRowFirstColumn="0" w:lastRowLastColumn="0"/>
              <w:rPr>
                <w:sz w:val="20"/>
              </w:rPr>
            </w:pPr>
            <w:r>
              <w:rPr>
                <w:sz w:val="20"/>
              </w:rPr>
              <w:t>41</w:t>
            </w:r>
          </w:p>
        </w:tc>
        <w:tc>
          <w:tcPr>
            <w:tcW w:w="1122" w:type="pct"/>
          </w:tcPr>
          <w:p w14:paraId="7EFE71A7" w14:textId="2F37FF60" w:rsidR="00E71AFF" w:rsidRPr="00E71AFF" w:rsidRDefault="00E71AFF" w:rsidP="00E71AFF">
            <w:pPr>
              <w:pStyle w:val="SemEspaamento"/>
              <w:jc w:val="center"/>
              <w:cnfStyle w:val="000000000000" w:firstRow="0" w:lastRow="0" w:firstColumn="0" w:lastColumn="0" w:oddVBand="0" w:evenVBand="0" w:oddHBand="0" w:evenHBand="0" w:firstRowFirstColumn="0" w:firstRowLastColumn="0" w:lastRowFirstColumn="0" w:lastRowLastColumn="0"/>
              <w:rPr>
                <w:sz w:val="20"/>
              </w:rPr>
            </w:pPr>
            <w:r>
              <w:rPr>
                <w:sz w:val="20"/>
              </w:rPr>
              <w:t>0,01</w:t>
            </w:r>
          </w:p>
        </w:tc>
      </w:tr>
    </w:tbl>
    <w:p w14:paraId="2ABD45D8" w14:textId="77777777" w:rsidR="00FC4DA5" w:rsidRDefault="00FC4DA5" w:rsidP="00FC4DA5">
      <w:pPr>
        <w:ind w:firstLine="567"/>
      </w:pPr>
    </w:p>
    <w:p w14:paraId="3A2D3228" w14:textId="77777777" w:rsidR="00FC4DA5" w:rsidRDefault="00FC4DA5" w:rsidP="005367B6">
      <w:pPr>
        <w:pStyle w:val="Ttulo1"/>
      </w:pPr>
      <w:bookmarkStart w:id="8" w:name="_Toc162849022"/>
      <w:r>
        <w:t>Equações</w:t>
      </w:r>
      <w:bookmarkEnd w:id="8"/>
    </w:p>
    <w:p w14:paraId="19541900" w14:textId="79D2C74E" w:rsidR="00852F5F" w:rsidRDefault="00656B51" w:rsidP="009B5901">
      <w:pPr>
        <w:ind w:firstLine="567"/>
      </w:pPr>
      <w:r w:rsidRPr="00656B51">
        <w:t>As equações devem ser escritas alinhadas à esquerda e acompanhadas de seu número de ordem de ocorrência no texto entre parênteses, alinhados à margem direita</w:t>
      </w:r>
      <w:r w:rsidR="009B5901">
        <w:t>, conforme Equação</w:t>
      </w:r>
      <w:r>
        <w:t> </w:t>
      </w:r>
      <w:r w:rsidR="009B5901">
        <w:t xml:space="preserve">1. </w:t>
      </w:r>
      <w:r w:rsidRPr="00656B51">
        <w:t xml:space="preserve">Elas devem ser inseridas utilizando </w:t>
      </w:r>
      <w:r w:rsidRPr="00656B51">
        <w:t>a ferramenta de equações do editor de texto, não sendo aceitas imagens</w:t>
      </w:r>
      <w:r>
        <w:t xml:space="preserve">. </w:t>
      </w:r>
      <w:r w:rsidR="00852F5F">
        <w:t>Os símbolos utilizados nas equações devem ser definidos quando mencionado pela primeira vez no texto.</w:t>
      </w:r>
      <w:r>
        <w:t xml:space="preserve"> Além disso, ao final do trabalho deverá constar a relação de todos os </w:t>
      </w:r>
      <w:r w:rsidR="00852F5F" w:rsidRPr="00FF5724">
        <w:t>símbolos utilizados</w:t>
      </w:r>
      <w:r>
        <w:t xml:space="preserve"> e</w:t>
      </w:r>
      <w:r w:rsidR="00852F5F" w:rsidRPr="00FF5724">
        <w:t xml:space="preserve"> suas</w:t>
      </w:r>
      <w:r>
        <w:t xml:space="preserve"> respectivas</w:t>
      </w:r>
      <w:r w:rsidR="00852F5F" w:rsidRPr="00FF5724">
        <w:t xml:space="preserve"> unidades.</w:t>
      </w:r>
      <w:r w:rsidR="00852F5F" w:rsidRPr="00852F5F">
        <w:t xml:space="preserve"> </w:t>
      </w:r>
      <w:r w:rsidRPr="00656B51">
        <w:t>Todos os dados do trabalho, incluindo os presentes em tabelas e figuras, devem estar em unidades do Sistema Internacional (SI)</w:t>
      </w:r>
      <w:r w:rsidR="00852F5F">
        <w:t>.</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4237"/>
        <w:gridCol w:w="298"/>
      </w:tblGrid>
      <w:tr w:rsidR="00FC4DA5" w14:paraId="1107FC2D" w14:textId="77777777" w:rsidTr="00AF79E4">
        <w:trPr>
          <w:trHeight w:val="20"/>
        </w:trPr>
        <w:tc>
          <w:tcPr>
            <w:tcW w:w="4671" w:type="pct"/>
            <w:vAlign w:val="center"/>
            <w:hideMark/>
          </w:tcPr>
          <w:p w14:paraId="14759EB0" w14:textId="56F6ACB9" w:rsidR="00FC4DA5" w:rsidRPr="00656B51" w:rsidRDefault="00000000" w:rsidP="00AF79E4">
            <w:pPr>
              <w:jc w:val="center"/>
            </w:pPr>
            <m:oMathPara>
              <m:oMathParaPr>
                <m:jc m:val="left"/>
              </m:oMathParaPr>
              <m:oMath>
                <m:f>
                  <m:fPr>
                    <m:ctrlPr>
                      <w:rPr>
                        <w:rFonts w:ascii="Cambria Math" w:hAnsi="Cambria Math"/>
                        <w:i/>
                      </w:rPr>
                    </m:ctrlPr>
                  </m:fPr>
                  <m:num>
                    <m:r>
                      <w:rPr>
                        <w:rFonts w:ascii="Cambria Math" w:hAnsi="Cambria Math"/>
                      </w:rPr>
                      <m:t>∂C</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r</m:t>
                    </m:r>
                  </m:den>
                </m:f>
                <m:f>
                  <m:fPr>
                    <m:ctrlPr>
                      <w:rPr>
                        <w:rFonts w:ascii="Cambria Math" w:hAnsi="Cambria Math"/>
                        <w:i/>
                      </w:rPr>
                    </m:ctrlPr>
                  </m:fPr>
                  <m:num>
                    <m:r>
                      <w:rPr>
                        <w:rFonts w:ascii="Cambria Math" w:hAnsi="Cambria Math"/>
                      </w:rPr>
                      <m:t>∂C</m:t>
                    </m:r>
                  </m:num>
                  <m:den>
                    <m:r>
                      <w:rPr>
                        <w:rFonts w:ascii="Cambria Math" w:hAnsi="Cambria Math"/>
                      </w:rPr>
                      <m:t>∂r</m:t>
                    </m:r>
                  </m:den>
                </m:f>
                <m:r>
                  <w:rPr>
                    <w:rFonts w:ascii="Cambria Math" w:hAnsi="Cambria Math"/>
                  </w:rPr>
                  <m:t>+D</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C</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tc>
        <w:tc>
          <w:tcPr>
            <w:tcW w:w="329" w:type="pct"/>
            <w:vAlign w:val="center"/>
            <w:hideMark/>
          </w:tcPr>
          <w:p w14:paraId="7F55937C" w14:textId="0BC33FE7" w:rsidR="00FC4DA5" w:rsidRDefault="00FC4DA5" w:rsidP="00AF79E4">
            <w:pPr>
              <w:jc w:val="right"/>
              <w:rPr>
                <w:rFonts w:cstheme="minorHAnsi"/>
              </w:rPr>
            </w:pPr>
            <w:bookmarkStart w:id="9" w:name="_Ref405402943"/>
            <w:bookmarkStart w:id="10" w:name="_Ref405402965"/>
            <w:r>
              <w:rPr>
                <w:rFonts w:cstheme="minorHAnsi"/>
              </w:rPr>
              <w:t>(</w:t>
            </w:r>
            <w:r>
              <w:fldChar w:fldCharType="begin"/>
            </w:r>
            <w:r>
              <w:rPr>
                <w:rFonts w:cstheme="minorHAnsi"/>
              </w:rPr>
              <w:instrText xml:space="preserve"> SEQ Equação \* ARABIC </w:instrText>
            </w:r>
            <w:r>
              <w:fldChar w:fldCharType="separate"/>
            </w:r>
            <w:r w:rsidR="00971A9A">
              <w:rPr>
                <w:rFonts w:cstheme="minorHAnsi"/>
                <w:noProof/>
              </w:rPr>
              <w:t>1</w:t>
            </w:r>
            <w:r>
              <w:fldChar w:fldCharType="end"/>
            </w:r>
            <w:bookmarkStart w:id="11" w:name="_Ref405402952"/>
            <w:bookmarkEnd w:id="9"/>
            <w:r>
              <w:rPr>
                <w:rFonts w:cstheme="minorHAnsi"/>
              </w:rPr>
              <w:t>)</w:t>
            </w:r>
            <w:bookmarkEnd w:id="10"/>
            <w:bookmarkEnd w:id="11"/>
          </w:p>
        </w:tc>
      </w:tr>
    </w:tbl>
    <w:p w14:paraId="7A621533" w14:textId="77777777" w:rsidR="00FC4DA5" w:rsidRDefault="00FC4DA5" w:rsidP="00FC4DA5">
      <w:pPr>
        <w:ind w:firstLine="567"/>
      </w:pPr>
      <w:r>
        <w:t>Em que:</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33"/>
        <w:gridCol w:w="3335"/>
        <w:gridCol w:w="867"/>
      </w:tblGrid>
      <w:tr w:rsidR="00FC4DA5" w14:paraId="53E7BBDE" w14:textId="77777777" w:rsidTr="00E71AFF">
        <w:tc>
          <w:tcPr>
            <w:tcW w:w="343" w:type="dxa"/>
            <w:hideMark/>
          </w:tcPr>
          <w:p w14:paraId="1FD430FA" w14:textId="06848008" w:rsidR="00FC4DA5" w:rsidRPr="00852F5F" w:rsidRDefault="00E71AFF" w:rsidP="00E71AFF">
            <m:oMathPara>
              <m:oMathParaPr>
                <m:jc m:val="left"/>
              </m:oMathParaPr>
              <m:oMath>
                <m:r>
                  <w:rPr>
                    <w:rFonts w:ascii="Cambria Math" w:hAnsi="Cambria Math"/>
                  </w:rPr>
                  <m:t>C</m:t>
                </m:r>
                <m:r>
                  <m:rPr>
                    <m:sty m:val="p"/>
                  </m:rPr>
                  <w:rPr>
                    <w:rFonts w:ascii="Cambria Math" w:hAnsi="Cambria Math"/>
                  </w:rPr>
                  <m:t>:</m:t>
                </m:r>
              </m:oMath>
            </m:oMathPara>
          </w:p>
        </w:tc>
        <w:tc>
          <w:tcPr>
            <w:tcW w:w="3569" w:type="dxa"/>
            <w:hideMark/>
          </w:tcPr>
          <w:p w14:paraId="2A67AC95" w14:textId="25CDBF51" w:rsidR="00FC4DA5" w:rsidRDefault="00E71AFF" w:rsidP="00E71AFF">
            <w:pPr>
              <w:rPr>
                <w:rFonts w:cstheme="minorHAnsi"/>
              </w:rPr>
            </w:pPr>
            <w:r>
              <w:rPr>
                <w:rFonts w:cstheme="minorHAnsi"/>
              </w:rPr>
              <w:t>concentração</w:t>
            </w:r>
          </w:p>
        </w:tc>
        <w:tc>
          <w:tcPr>
            <w:tcW w:w="623" w:type="dxa"/>
          </w:tcPr>
          <w:p w14:paraId="665487B9" w14:textId="0839BD93" w:rsidR="00FC4DA5" w:rsidRPr="00852F5F" w:rsidRDefault="005D2D8C" w:rsidP="00E71AFF">
            <w:r w:rsidRPr="005D2D8C">
              <w:t>[mol/m</w:t>
            </w:r>
            <w:r w:rsidRPr="005D2D8C">
              <w:rPr>
                <w:vertAlign w:val="superscript"/>
              </w:rPr>
              <w:t>3</w:t>
            </w:r>
            <w:r w:rsidRPr="005D2D8C">
              <w:t>]</w:t>
            </w:r>
          </w:p>
        </w:tc>
      </w:tr>
      <w:tr w:rsidR="00FC4DA5" w14:paraId="0694DF3B" w14:textId="77777777" w:rsidTr="00E71AFF">
        <w:tc>
          <w:tcPr>
            <w:tcW w:w="343" w:type="dxa"/>
            <w:hideMark/>
          </w:tcPr>
          <w:p w14:paraId="7C1F108E" w14:textId="64AB8A44" w:rsidR="00FC4DA5" w:rsidRDefault="00E71AFF" w:rsidP="00E71AFF">
            <w:pPr>
              <w:jc w:val="left"/>
            </w:pPr>
            <m:oMath>
              <m:r>
                <w:rPr>
                  <w:rFonts w:ascii="Cambria Math" w:hAnsi="Cambria Math"/>
                </w:rPr>
                <m:t>D</m:t>
              </m:r>
            </m:oMath>
            <w:r w:rsidR="00FC4DA5">
              <w:t>:</w:t>
            </w:r>
          </w:p>
        </w:tc>
        <w:tc>
          <w:tcPr>
            <w:tcW w:w="3569" w:type="dxa"/>
            <w:hideMark/>
          </w:tcPr>
          <w:p w14:paraId="4ECB20C7" w14:textId="184E7CCA" w:rsidR="00FC4DA5" w:rsidRDefault="00E71AFF" w:rsidP="00E71AFF">
            <w:pPr>
              <w:rPr>
                <w:rFonts w:cstheme="minorHAnsi"/>
              </w:rPr>
            </w:pPr>
            <w:r w:rsidRPr="00E71AFF">
              <w:rPr>
                <w:rFonts w:cstheme="minorHAnsi"/>
              </w:rPr>
              <w:t>coeficiente de difusão</w:t>
            </w:r>
          </w:p>
        </w:tc>
        <w:tc>
          <w:tcPr>
            <w:tcW w:w="623" w:type="dxa"/>
          </w:tcPr>
          <w:p w14:paraId="61B5629C" w14:textId="395E1082" w:rsidR="00FC4DA5" w:rsidRPr="00852F5F" w:rsidRDefault="005D2D8C" w:rsidP="005D2D8C">
            <w:pPr>
              <w:jc w:val="right"/>
            </w:pPr>
            <w:r w:rsidRPr="005D2D8C">
              <w:t>[m</w:t>
            </w:r>
            <w:r w:rsidRPr="005D2D8C">
              <w:rPr>
                <w:vertAlign w:val="superscript"/>
              </w:rPr>
              <w:t>2</w:t>
            </w:r>
            <w:r w:rsidRPr="005D2D8C">
              <w:t>/s]</w:t>
            </w:r>
          </w:p>
        </w:tc>
      </w:tr>
      <w:tr w:rsidR="00E71AFF" w14:paraId="0D937E15" w14:textId="77777777" w:rsidTr="00E71AFF">
        <w:tc>
          <w:tcPr>
            <w:tcW w:w="343" w:type="dxa"/>
          </w:tcPr>
          <w:p w14:paraId="45323CDB" w14:textId="446AD67E" w:rsidR="00E71AFF" w:rsidRPr="00E71AFF" w:rsidRDefault="00E71AFF" w:rsidP="00E71AFF">
            <w:pPr>
              <w:rPr>
                <w:rFonts w:ascii="Times New Roman" w:eastAsia="Times New Roman" w:hAnsi="Times New Roman" w:cs="Times New Roman"/>
              </w:rPr>
            </w:pPr>
            <m:oMathPara>
              <m:oMathParaPr>
                <m:jc m:val="left"/>
              </m:oMathParaPr>
              <m:oMath>
                <m:r>
                  <w:rPr>
                    <w:rFonts w:ascii="Cambria Math" w:hAnsi="Cambria Math"/>
                  </w:rPr>
                  <m:t>r</m:t>
                </m:r>
                <m:r>
                  <m:rPr>
                    <m:sty m:val="p"/>
                  </m:rPr>
                  <w:rPr>
                    <w:rFonts w:ascii="Cambria Math" w:hAnsi="Cambria Math"/>
                  </w:rPr>
                  <m:t>:</m:t>
                </m:r>
              </m:oMath>
            </m:oMathPara>
          </w:p>
        </w:tc>
        <w:tc>
          <w:tcPr>
            <w:tcW w:w="3569" w:type="dxa"/>
          </w:tcPr>
          <w:p w14:paraId="3355699D" w14:textId="4F8E6675" w:rsidR="00E71AFF" w:rsidRPr="00E71AFF" w:rsidRDefault="00E71AFF" w:rsidP="00E71AFF">
            <w:pPr>
              <w:rPr>
                <w:rFonts w:cstheme="minorHAnsi"/>
              </w:rPr>
            </w:pPr>
            <w:r w:rsidRPr="00E71AFF">
              <w:rPr>
                <w:rFonts w:cstheme="minorHAnsi"/>
              </w:rPr>
              <w:t>distância radial</w:t>
            </w:r>
          </w:p>
        </w:tc>
        <w:tc>
          <w:tcPr>
            <w:tcW w:w="623" w:type="dxa"/>
          </w:tcPr>
          <w:p w14:paraId="6EC16D85" w14:textId="4C50127C" w:rsidR="00E71AFF" w:rsidRPr="00E71AFF" w:rsidRDefault="005D2D8C" w:rsidP="005D2D8C">
            <w:pPr>
              <w:jc w:val="right"/>
              <w:rPr>
                <w:rFonts w:ascii="Times New Roman" w:eastAsia="Times New Roman" w:hAnsi="Times New Roman" w:cs="Times New Roman"/>
              </w:rPr>
            </w:pPr>
            <w:r>
              <w:rPr>
                <w:rFonts w:ascii="Times New Roman" w:eastAsia="Times New Roman" w:hAnsi="Times New Roman" w:cs="Times New Roman"/>
              </w:rPr>
              <w:t>[m]</w:t>
            </w:r>
          </w:p>
        </w:tc>
      </w:tr>
      <w:tr w:rsidR="00E71AFF" w14:paraId="6605335B" w14:textId="77777777" w:rsidTr="00E71AFF">
        <w:tc>
          <w:tcPr>
            <w:tcW w:w="343" w:type="dxa"/>
          </w:tcPr>
          <w:p w14:paraId="0C28004B" w14:textId="6DC32867" w:rsidR="00E71AFF" w:rsidRDefault="00E71AFF" w:rsidP="00E71AFF">
            <w:pPr>
              <w:jc w:val="left"/>
              <w:rPr>
                <w:rFonts w:ascii="Times New Roman" w:eastAsia="Times New Roman" w:hAnsi="Times New Roman" w:cs="Times New Roman"/>
              </w:rPr>
            </w:pPr>
            <m:oMath>
              <m:r>
                <w:rPr>
                  <w:rFonts w:ascii="Cambria Math" w:hAnsi="Cambria Math"/>
                </w:rPr>
                <m:t>t</m:t>
              </m:r>
            </m:oMath>
            <w:r>
              <w:t>:</w:t>
            </w:r>
          </w:p>
        </w:tc>
        <w:tc>
          <w:tcPr>
            <w:tcW w:w="3569" w:type="dxa"/>
          </w:tcPr>
          <w:p w14:paraId="75A003C0" w14:textId="58208711" w:rsidR="00E71AFF" w:rsidRPr="00E71AFF" w:rsidRDefault="00E71AFF" w:rsidP="00E71AFF">
            <w:pPr>
              <w:rPr>
                <w:rFonts w:cstheme="minorHAnsi"/>
              </w:rPr>
            </w:pPr>
            <w:r>
              <w:rPr>
                <w:rFonts w:cstheme="minorHAnsi"/>
              </w:rPr>
              <w:t>tempo</w:t>
            </w:r>
          </w:p>
        </w:tc>
        <w:tc>
          <w:tcPr>
            <w:tcW w:w="623" w:type="dxa"/>
          </w:tcPr>
          <w:p w14:paraId="16BCDA08" w14:textId="2AEC9065" w:rsidR="00E71AFF" w:rsidRDefault="005D2D8C" w:rsidP="005D2D8C">
            <w:pPr>
              <w:jc w:val="right"/>
              <w:rPr>
                <w:rFonts w:ascii="Times New Roman" w:eastAsia="Times New Roman" w:hAnsi="Times New Roman" w:cs="Times New Roman"/>
              </w:rPr>
            </w:pPr>
            <w:r>
              <w:rPr>
                <w:rFonts w:ascii="Times New Roman" w:eastAsia="Times New Roman" w:hAnsi="Times New Roman" w:cs="Times New Roman"/>
              </w:rPr>
              <w:t>[s]</w:t>
            </w:r>
          </w:p>
        </w:tc>
      </w:tr>
    </w:tbl>
    <w:p w14:paraId="593D3F9C" w14:textId="77777777" w:rsidR="00656B51" w:rsidRDefault="00656B51" w:rsidP="00A53A6A"/>
    <w:p w14:paraId="795ACCE4" w14:textId="77777777" w:rsidR="00852F5F" w:rsidRDefault="00852F5F" w:rsidP="005367B6">
      <w:pPr>
        <w:pStyle w:val="Ttulo1"/>
      </w:pPr>
      <w:bookmarkStart w:id="12" w:name="_Toc162849023"/>
      <w:r>
        <w:t>Conclusão</w:t>
      </w:r>
      <w:bookmarkEnd w:id="12"/>
    </w:p>
    <w:p w14:paraId="520DA706" w14:textId="77777777" w:rsidR="00A53A6A" w:rsidRPr="00A53A6A" w:rsidRDefault="00A53A6A" w:rsidP="00A53A6A"/>
    <w:p w14:paraId="2B734E13" w14:textId="469D4E04" w:rsidR="00852F5F" w:rsidRDefault="00CD0553" w:rsidP="005D2D8C">
      <w:pPr>
        <w:ind w:firstLine="567"/>
      </w:pPr>
      <w:r w:rsidRPr="00CD0553">
        <w:t xml:space="preserve">Todos os trabalhos devem obrigatoriamente conter </w:t>
      </w:r>
      <w:r>
        <w:t>os títulos</w:t>
      </w:r>
      <w:r w:rsidRPr="00CD0553">
        <w:t xml:space="preserve"> de </w:t>
      </w:r>
      <w:r w:rsidR="007468ED">
        <w:t>“</w:t>
      </w:r>
      <w:r w:rsidRPr="00CD0553">
        <w:t>Introdução</w:t>
      </w:r>
      <w:r w:rsidR="007468ED">
        <w:t>”</w:t>
      </w:r>
      <w:r w:rsidRPr="00CD0553">
        <w:t xml:space="preserve"> e </w:t>
      </w:r>
      <w:r w:rsidR="007468ED">
        <w:t>“</w:t>
      </w:r>
      <w:r w:rsidRPr="00CD0553">
        <w:t>Conclusão</w:t>
      </w:r>
      <w:r w:rsidR="007468ED">
        <w:t>”</w:t>
      </w:r>
      <w:r>
        <w:t xml:space="preserve">, sendo </w:t>
      </w:r>
      <w:r w:rsidRPr="00CD0553">
        <w:t>títulos de primeira ordem</w:t>
      </w:r>
      <w:r>
        <w:t xml:space="preserve"> e</w:t>
      </w:r>
      <w:r w:rsidRPr="00CD0553">
        <w:t xml:space="preserve"> sem subdivisões</w:t>
      </w:r>
      <w:r>
        <w:t xml:space="preserve"> internas</w:t>
      </w:r>
      <w:r w:rsidRPr="00CD0553">
        <w:t xml:space="preserve">. Na seção de </w:t>
      </w:r>
      <w:r>
        <w:t>“</w:t>
      </w:r>
      <w:r w:rsidRPr="00CD0553">
        <w:t>Introdução</w:t>
      </w:r>
      <w:r>
        <w:t>”</w:t>
      </w:r>
      <w:r w:rsidRPr="00CD0553">
        <w:t xml:space="preserve">, espera-se que os </w:t>
      </w:r>
      <w:r>
        <w:t>autores</w:t>
      </w:r>
      <w:r w:rsidRPr="00CD0553">
        <w:t xml:space="preserve"> apresentem a motivação para a realização do trabalho, o objetivo geral e outros elementos essenciais para contextualizar o tema, fazendo uso de citações da literatura científica. Na seção de </w:t>
      </w:r>
      <w:r w:rsidR="00F46963">
        <w:t>“</w:t>
      </w:r>
      <w:r w:rsidRPr="00CD0553">
        <w:t>Conclusão</w:t>
      </w:r>
      <w:r w:rsidR="00F46963">
        <w:t>”</w:t>
      </w:r>
      <w:r w:rsidRPr="00CD0553">
        <w:t xml:space="preserve">, </w:t>
      </w:r>
      <w:r>
        <w:t>deve-se</w:t>
      </w:r>
      <w:r w:rsidRPr="00CD0553">
        <w:t xml:space="preserve"> apresentar de forma sucinta a contribuição do trabalho, sem introduzir novas ideias ou citações. Quanto aos demais títulos que compõem a seção de desenvolvimento do trabalho, a comissão organizadora não estabelece uma padronização, concedendo aos autores flexibilidade para nomeá-los conforme considerem adequado para o trabalho.</w:t>
      </w:r>
    </w:p>
    <w:p w14:paraId="7035CF89" w14:textId="77777777" w:rsidR="00852F5F" w:rsidRDefault="00852F5F" w:rsidP="00852F5F"/>
    <w:p w14:paraId="01870380" w14:textId="77777777" w:rsidR="00852F5F" w:rsidRDefault="00852F5F" w:rsidP="00F46963">
      <w:pPr>
        <w:pStyle w:val="Ttulo1"/>
        <w:numPr>
          <w:ilvl w:val="0"/>
          <w:numId w:val="0"/>
        </w:numPr>
        <w:ind w:left="432" w:hanging="432"/>
        <w:jc w:val="center"/>
      </w:pPr>
      <w:bookmarkStart w:id="13" w:name="_Toc162849024"/>
      <w:r w:rsidRPr="005367B6">
        <w:t>Agradecimentos</w:t>
      </w:r>
      <w:bookmarkEnd w:id="13"/>
    </w:p>
    <w:p w14:paraId="5B82E420" w14:textId="77777777" w:rsidR="00A53A6A" w:rsidRPr="00A53A6A" w:rsidRDefault="00A53A6A" w:rsidP="00A53A6A"/>
    <w:p w14:paraId="339DFBC0" w14:textId="588D64A9" w:rsidR="00852F5F" w:rsidRDefault="00852F5F" w:rsidP="005D2D8C">
      <w:pPr>
        <w:ind w:firstLine="567"/>
      </w:pPr>
      <w:r>
        <w:t>No trabalho poderão ser incluídos reconhecimentos de apoios recebidos de pessoas físicas e instituições, seção localizada após a “Conclusão”. A seção de agradecimentos</w:t>
      </w:r>
      <w:r w:rsidR="00CD0553">
        <w:t xml:space="preserve"> é opcional e</w:t>
      </w:r>
      <w:r>
        <w:t xml:space="preserve"> não necessita de numeração.</w:t>
      </w:r>
    </w:p>
    <w:p w14:paraId="3D3C95C1" w14:textId="77777777" w:rsidR="00852F5F" w:rsidRDefault="00852F5F" w:rsidP="00852F5F"/>
    <w:p w14:paraId="04BC4BA1" w14:textId="77777777" w:rsidR="00A53A6A" w:rsidRDefault="00A53A6A" w:rsidP="00852F5F"/>
    <w:p w14:paraId="4ECFBBB5" w14:textId="77777777" w:rsidR="00852F5F" w:rsidRDefault="00852F5F" w:rsidP="00F46963">
      <w:pPr>
        <w:pStyle w:val="Ttulo1"/>
        <w:numPr>
          <w:ilvl w:val="0"/>
          <w:numId w:val="0"/>
        </w:numPr>
        <w:ind w:left="432" w:hanging="432"/>
        <w:jc w:val="center"/>
      </w:pPr>
      <w:bookmarkStart w:id="14" w:name="_Toc162849025"/>
      <w:r>
        <w:lastRenderedPageBreak/>
        <w:t>Nomenclatura</w:t>
      </w:r>
      <w:bookmarkEnd w:id="14"/>
    </w:p>
    <w:p w14:paraId="26B7208F" w14:textId="77777777" w:rsidR="00A53A6A" w:rsidRPr="00A53A6A" w:rsidRDefault="00A53A6A" w:rsidP="00A53A6A"/>
    <w:p w14:paraId="3CD95652" w14:textId="56CBED3E" w:rsidR="005D2D8C" w:rsidRPr="005D2D8C" w:rsidRDefault="005D2D8C" w:rsidP="005D2D8C">
      <w:pPr>
        <w:ind w:firstLine="567"/>
      </w:pPr>
      <w:r>
        <w:t>Lista alfabética dos símbolos utilizados nas equações no texto, seguidos dos devidos significados e unidade. Os símbolos gregos devem ser listados após os latinos, também em ordem alfabética.</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33"/>
        <w:gridCol w:w="3335"/>
        <w:gridCol w:w="867"/>
      </w:tblGrid>
      <w:tr w:rsidR="005D2D8C" w14:paraId="746D0598" w14:textId="77777777" w:rsidTr="003C1CBA">
        <w:tc>
          <w:tcPr>
            <w:tcW w:w="343" w:type="dxa"/>
            <w:hideMark/>
          </w:tcPr>
          <w:p w14:paraId="4640876A" w14:textId="77777777" w:rsidR="005D2D8C" w:rsidRPr="00852F5F" w:rsidRDefault="005D2D8C" w:rsidP="003C1CBA">
            <m:oMathPara>
              <m:oMathParaPr>
                <m:jc m:val="left"/>
              </m:oMathParaPr>
              <m:oMath>
                <m:r>
                  <w:rPr>
                    <w:rFonts w:ascii="Cambria Math" w:hAnsi="Cambria Math"/>
                  </w:rPr>
                  <m:t>C</m:t>
                </m:r>
                <m:r>
                  <m:rPr>
                    <m:sty m:val="p"/>
                  </m:rPr>
                  <w:rPr>
                    <w:rFonts w:ascii="Cambria Math" w:hAnsi="Cambria Math"/>
                  </w:rPr>
                  <m:t>:</m:t>
                </m:r>
              </m:oMath>
            </m:oMathPara>
          </w:p>
        </w:tc>
        <w:tc>
          <w:tcPr>
            <w:tcW w:w="3569" w:type="dxa"/>
            <w:hideMark/>
          </w:tcPr>
          <w:p w14:paraId="3497C566" w14:textId="77777777" w:rsidR="005D2D8C" w:rsidRDefault="005D2D8C" w:rsidP="003C1CBA">
            <w:pPr>
              <w:rPr>
                <w:rFonts w:cstheme="minorHAnsi"/>
              </w:rPr>
            </w:pPr>
            <w:r>
              <w:rPr>
                <w:rFonts w:cstheme="minorHAnsi"/>
              </w:rPr>
              <w:t>concentração</w:t>
            </w:r>
          </w:p>
        </w:tc>
        <w:tc>
          <w:tcPr>
            <w:tcW w:w="623" w:type="dxa"/>
          </w:tcPr>
          <w:p w14:paraId="3D7CB65E" w14:textId="77777777" w:rsidR="005D2D8C" w:rsidRPr="00852F5F" w:rsidRDefault="005D2D8C" w:rsidP="003C1CBA">
            <w:r w:rsidRPr="005D2D8C">
              <w:t>[mol/m</w:t>
            </w:r>
            <w:r w:rsidRPr="005D2D8C">
              <w:rPr>
                <w:vertAlign w:val="superscript"/>
              </w:rPr>
              <w:t>3</w:t>
            </w:r>
            <w:r w:rsidRPr="005D2D8C">
              <w:t>]</w:t>
            </w:r>
          </w:p>
        </w:tc>
      </w:tr>
      <w:tr w:rsidR="005D2D8C" w14:paraId="7A4C1FB3" w14:textId="77777777" w:rsidTr="003C1CBA">
        <w:tc>
          <w:tcPr>
            <w:tcW w:w="343" w:type="dxa"/>
            <w:hideMark/>
          </w:tcPr>
          <w:p w14:paraId="157C8312" w14:textId="77777777" w:rsidR="005D2D8C" w:rsidRDefault="005D2D8C" w:rsidP="003C1CBA">
            <w:pPr>
              <w:jc w:val="left"/>
            </w:pPr>
            <m:oMath>
              <m:r>
                <w:rPr>
                  <w:rFonts w:ascii="Cambria Math" w:hAnsi="Cambria Math"/>
                </w:rPr>
                <m:t>D</m:t>
              </m:r>
            </m:oMath>
            <w:r>
              <w:t>:</w:t>
            </w:r>
          </w:p>
        </w:tc>
        <w:tc>
          <w:tcPr>
            <w:tcW w:w="3569" w:type="dxa"/>
            <w:hideMark/>
          </w:tcPr>
          <w:p w14:paraId="64BCFDE9" w14:textId="77777777" w:rsidR="005D2D8C" w:rsidRDefault="005D2D8C" w:rsidP="003C1CBA">
            <w:pPr>
              <w:rPr>
                <w:rFonts w:cstheme="minorHAnsi"/>
              </w:rPr>
            </w:pPr>
            <w:r w:rsidRPr="00E71AFF">
              <w:rPr>
                <w:rFonts w:cstheme="minorHAnsi"/>
              </w:rPr>
              <w:t>coeficiente de difusão</w:t>
            </w:r>
          </w:p>
        </w:tc>
        <w:tc>
          <w:tcPr>
            <w:tcW w:w="623" w:type="dxa"/>
          </w:tcPr>
          <w:p w14:paraId="4165D293" w14:textId="77777777" w:rsidR="005D2D8C" w:rsidRPr="00852F5F" w:rsidRDefault="005D2D8C" w:rsidP="003C1CBA">
            <w:pPr>
              <w:jc w:val="right"/>
            </w:pPr>
            <w:r w:rsidRPr="005D2D8C">
              <w:t>[m</w:t>
            </w:r>
            <w:r w:rsidRPr="005D2D8C">
              <w:rPr>
                <w:vertAlign w:val="superscript"/>
              </w:rPr>
              <w:t>2</w:t>
            </w:r>
            <w:r w:rsidRPr="005D2D8C">
              <w:t>/s]</w:t>
            </w:r>
          </w:p>
        </w:tc>
      </w:tr>
      <w:tr w:rsidR="005D2D8C" w14:paraId="77E7FF7D" w14:textId="77777777" w:rsidTr="003C1CBA">
        <w:tc>
          <w:tcPr>
            <w:tcW w:w="343" w:type="dxa"/>
          </w:tcPr>
          <w:p w14:paraId="55690F1C" w14:textId="77777777" w:rsidR="005D2D8C" w:rsidRPr="00E71AFF" w:rsidRDefault="005D2D8C" w:rsidP="003C1CBA">
            <w:pPr>
              <w:rPr>
                <w:rFonts w:ascii="Times New Roman" w:eastAsia="Times New Roman" w:hAnsi="Times New Roman" w:cs="Times New Roman"/>
              </w:rPr>
            </w:pPr>
            <m:oMathPara>
              <m:oMathParaPr>
                <m:jc m:val="left"/>
              </m:oMathParaPr>
              <m:oMath>
                <m:r>
                  <w:rPr>
                    <w:rFonts w:ascii="Cambria Math" w:hAnsi="Cambria Math"/>
                  </w:rPr>
                  <m:t>r</m:t>
                </m:r>
                <m:r>
                  <m:rPr>
                    <m:sty m:val="p"/>
                  </m:rPr>
                  <w:rPr>
                    <w:rFonts w:ascii="Cambria Math" w:hAnsi="Cambria Math"/>
                  </w:rPr>
                  <m:t>:</m:t>
                </m:r>
              </m:oMath>
            </m:oMathPara>
          </w:p>
        </w:tc>
        <w:tc>
          <w:tcPr>
            <w:tcW w:w="3569" w:type="dxa"/>
          </w:tcPr>
          <w:p w14:paraId="3A759364" w14:textId="77777777" w:rsidR="005D2D8C" w:rsidRPr="00E71AFF" w:rsidRDefault="005D2D8C" w:rsidP="003C1CBA">
            <w:pPr>
              <w:rPr>
                <w:rFonts w:cstheme="minorHAnsi"/>
              </w:rPr>
            </w:pPr>
            <w:r w:rsidRPr="00E71AFF">
              <w:rPr>
                <w:rFonts w:cstheme="minorHAnsi"/>
              </w:rPr>
              <w:t>distância radial</w:t>
            </w:r>
          </w:p>
        </w:tc>
        <w:tc>
          <w:tcPr>
            <w:tcW w:w="623" w:type="dxa"/>
          </w:tcPr>
          <w:p w14:paraId="4BA44496" w14:textId="77777777" w:rsidR="005D2D8C" w:rsidRPr="00E71AFF" w:rsidRDefault="005D2D8C" w:rsidP="003C1CBA">
            <w:pPr>
              <w:jc w:val="right"/>
              <w:rPr>
                <w:rFonts w:ascii="Times New Roman" w:eastAsia="Times New Roman" w:hAnsi="Times New Roman" w:cs="Times New Roman"/>
              </w:rPr>
            </w:pPr>
            <w:r>
              <w:rPr>
                <w:rFonts w:ascii="Times New Roman" w:eastAsia="Times New Roman" w:hAnsi="Times New Roman" w:cs="Times New Roman"/>
              </w:rPr>
              <w:t>[m]</w:t>
            </w:r>
          </w:p>
        </w:tc>
      </w:tr>
      <w:tr w:rsidR="005D2D8C" w14:paraId="7F1A098C" w14:textId="77777777" w:rsidTr="003C1CBA">
        <w:tc>
          <w:tcPr>
            <w:tcW w:w="343" w:type="dxa"/>
          </w:tcPr>
          <w:p w14:paraId="1A4145D0" w14:textId="77777777" w:rsidR="005D2D8C" w:rsidRDefault="005D2D8C" w:rsidP="003C1CBA">
            <w:pPr>
              <w:jc w:val="left"/>
              <w:rPr>
                <w:rFonts w:ascii="Times New Roman" w:eastAsia="Times New Roman" w:hAnsi="Times New Roman" w:cs="Times New Roman"/>
              </w:rPr>
            </w:pPr>
            <m:oMath>
              <m:r>
                <w:rPr>
                  <w:rFonts w:ascii="Cambria Math" w:hAnsi="Cambria Math"/>
                </w:rPr>
                <m:t>t</m:t>
              </m:r>
            </m:oMath>
            <w:r>
              <w:t>:</w:t>
            </w:r>
          </w:p>
        </w:tc>
        <w:tc>
          <w:tcPr>
            <w:tcW w:w="3569" w:type="dxa"/>
          </w:tcPr>
          <w:p w14:paraId="55200983" w14:textId="77777777" w:rsidR="005D2D8C" w:rsidRPr="00E71AFF" w:rsidRDefault="005D2D8C" w:rsidP="003C1CBA">
            <w:pPr>
              <w:rPr>
                <w:rFonts w:cstheme="minorHAnsi"/>
              </w:rPr>
            </w:pPr>
            <w:r>
              <w:rPr>
                <w:rFonts w:cstheme="minorHAnsi"/>
              </w:rPr>
              <w:t>tempo</w:t>
            </w:r>
          </w:p>
        </w:tc>
        <w:tc>
          <w:tcPr>
            <w:tcW w:w="623" w:type="dxa"/>
          </w:tcPr>
          <w:p w14:paraId="4919D555" w14:textId="77777777" w:rsidR="005D2D8C" w:rsidRDefault="005D2D8C" w:rsidP="003C1CBA">
            <w:pPr>
              <w:jc w:val="right"/>
              <w:rPr>
                <w:rFonts w:ascii="Times New Roman" w:eastAsia="Times New Roman" w:hAnsi="Times New Roman" w:cs="Times New Roman"/>
              </w:rPr>
            </w:pPr>
            <w:r>
              <w:rPr>
                <w:rFonts w:ascii="Times New Roman" w:eastAsia="Times New Roman" w:hAnsi="Times New Roman" w:cs="Times New Roman"/>
              </w:rPr>
              <w:t>[s]</w:t>
            </w:r>
          </w:p>
        </w:tc>
      </w:tr>
    </w:tbl>
    <w:p w14:paraId="2384AEF7" w14:textId="77777777" w:rsidR="00852F5F" w:rsidRPr="00BE45DD" w:rsidRDefault="00852F5F" w:rsidP="00852F5F"/>
    <w:p w14:paraId="2C953C19" w14:textId="77777777" w:rsidR="00852F5F" w:rsidRDefault="00852F5F" w:rsidP="00F46963">
      <w:pPr>
        <w:pStyle w:val="Ttulo1"/>
        <w:numPr>
          <w:ilvl w:val="0"/>
          <w:numId w:val="0"/>
        </w:numPr>
        <w:ind w:left="432" w:hanging="432"/>
        <w:jc w:val="center"/>
      </w:pPr>
      <w:bookmarkStart w:id="15" w:name="_Toc162849026"/>
      <w:r>
        <w:t>Referências</w:t>
      </w:r>
      <w:bookmarkEnd w:id="15"/>
    </w:p>
    <w:p w14:paraId="1EBE638B" w14:textId="77777777" w:rsidR="00A53A6A" w:rsidRPr="00A53A6A" w:rsidRDefault="00A53A6A" w:rsidP="00A53A6A"/>
    <w:p w14:paraId="58A8185D" w14:textId="456581F9" w:rsidR="00921DB8" w:rsidRDefault="00852F5F" w:rsidP="00DE365C">
      <w:pPr>
        <w:ind w:firstLine="567"/>
        <w:rPr>
          <w:color w:val="000000"/>
        </w:rPr>
      </w:pPr>
      <w:r>
        <w:t>Todas as referências citadas no decorrer do texto devem ser apresentadas em ordem alfabética</w:t>
      </w:r>
      <w:r w:rsidRPr="00BE45DD">
        <w:t>.</w:t>
      </w:r>
      <w:r>
        <w:t xml:space="preserve"> Elas devem vir em fonte tamanho 10, </w:t>
      </w:r>
      <w:r w:rsidR="00CD0553">
        <w:t>com espaçamento entre linhas</w:t>
      </w:r>
      <w:r>
        <w:t xml:space="preserve"> simples e com 1</w:t>
      </w:r>
      <w:r w:rsidR="00F46963">
        <w:t>0</w:t>
      </w:r>
      <w:r>
        <w:t xml:space="preserve"> pontos depois de cada referência</w:t>
      </w:r>
      <w:r>
        <w:rPr>
          <w:color w:val="000000"/>
        </w:rPr>
        <w:t>.</w:t>
      </w:r>
      <w:r w:rsidR="00921DB8" w:rsidRPr="00921DB8">
        <w:rPr>
          <w:color w:val="000000"/>
        </w:rPr>
        <w:t xml:space="preserve"> </w:t>
      </w:r>
      <w:r w:rsidR="0052450B">
        <w:rPr>
          <w:color w:val="000000"/>
        </w:rPr>
        <w:t xml:space="preserve">Para </w:t>
      </w:r>
      <w:r w:rsidR="00921DB8" w:rsidRPr="00921DB8">
        <w:rPr>
          <w:color w:val="000000"/>
        </w:rPr>
        <w:t xml:space="preserve">revistas </w:t>
      </w:r>
      <w:r w:rsidR="0052450B">
        <w:rPr>
          <w:color w:val="000000"/>
        </w:rPr>
        <w:t>que</w:t>
      </w:r>
      <w:r w:rsidR="00921DB8" w:rsidRPr="00921DB8">
        <w:rPr>
          <w:color w:val="000000"/>
        </w:rPr>
        <w:t xml:space="preserve"> atribuem aos artigos um número de identificação, conhecido como </w:t>
      </w:r>
      <w:proofErr w:type="spellStart"/>
      <w:r w:rsidR="00921DB8" w:rsidRPr="00921DB8">
        <w:rPr>
          <w:color w:val="000000"/>
        </w:rPr>
        <w:t>eLocators</w:t>
      </w:r>
      <w:proofErr w:type="spellEnd"/>
      <w:r w:rsidR="0052450B">
        <w:rPr>
          <w:color w:val="000000"/>
        </w:rPr>
        <w:t xml:space="preserve">, </w:t>
      </w:r>
      <w:r w:rsidR="00921DB8" w:rsidRPr="00921DB8">
        <w:rPr>
          <w:color w:val="000000"/>
        </w:rPr>
        <w:t xml:space="preserve">insira </w:t>
      </w:r>
      <w:r w:rsidR="00AB7B3A">
        <w:rPr>
          <w:color w:val="000000"/>
        </w:rPr>
        <w:t>este</w:t>
      </w:r>
      <w:r w:rsidR="00921DB8" w:rsidRPr="00921DB8">
        <w:rPr>
          <w:color w:val="000000"/>
        </w:rPr>
        <w:t xml:space="preserve"> número d</w:t>
      </w:r>
      <w:r w:rsidR="00921DB8">
        <w:rPr>
          <w:color w:val="000000"/>
        </w:rPr>
        <w:t>e identificação d</w:t>
      </w:r>
      <w:r w:rsidR="00921DB8" w:rsidRPr="00921DB8">
        <w:rPr>
          <w:color w:val="000000"/>
        </w:rPr>
        <w:t>o artigo no local onde normalmente estaria a paginação</w:t>
      </w:r>
      <w:r w:rsidR="0052450B">
        <w:rPr>
          <w:color w:val="000000"/>
        </w:rPr>
        <w:t>.</w:t>
      </w:r>
    </w:p>
    <w:p w14:paraId="6F17AA30" w14:textId="2D6C1A31" w:rsidR="00E24541" w:rsidRDefault="00E24541" w:rsidP="00DE365C">
      <w:pPr>
        <w:ind w:firstLine="567"/>
      </w:pPr>
      <w:r>
        <w:t xml:space="preserve">Seguem exemplos de referências de artigo com paginação, artigo com </w:t>
      </w:r>
      <w:proofErr w:type="spellStart"/>
      <w:r>
        <w:t>eLocator</w:t>
      </w:r>
      <w:proofErr w:type="spellEnd"/>
      <w:r>
        <w:t>, livro, dissertação, trabalho em evento e patente respectivamente:</w:t>
      </w:r>
    </w:p>
    <w:p w14:paraId="567743F8" w14:textId="77777777" w:rsidR="00697B23" w:rsidRDefault="00697B23" w:rsidP="00852F5F">
      <w:pPr>
        <w:ind w:firstLine="708"/>
        <w:rPr>
          <w:color w:val="000000"/>
        </w:rPr>
      </w:pPr>
    </w:p>
    <w:p w14:paraId="3E296475" w14:textId="18F58EAE" w:rsidR="00697B23" w:rsidRPr="00A2034D" w:rsidRDefault="00697B23" w:rsidP="00955FCE">
      <w:pPr>
        <w:pStyle w:val="Bibliografia"/>
        <w:rPr>
          <w:lang w:val="en-US"/>
        </w:rPr>
      </w:pPr>
      <w:r w:rsidRPr="00C64383">
        <w:rPr>
          <w:lang w:val="en-US"/>
        </w:rPr>
        <w:t xml:space="preserve">SPARROW, E. M. </w:t>
      </w:r>
      <w:r w:rsidR="00C64383">
        <w:rPr>
          <w:lang w:val="en-US"/>
        </w:rPr>
        <w:t>F</w:t>
      </w:r>
      <w:r w:rsidR="00C64383" w:rsidRPr="00C64383">
        <w:rPr>
          <w:lang w:val="en-US"/>
        </w:rPr>
        <w:t>luid-to-fluid conjugate heat transfer for a vertical pipe</w:t>
      </w:r>
      <w:r w:rsidR="00C64383">
        <w:rPr>
          <w:lang w:val="en-US"/>
        </w:rPr>
        <w:t>.</w:t>
      </w:r>
      <w:r w:rsidRPr="00C64383">
        <w:rPr>
          <w:lang w:val="en-US"/>
        </w:rPr>
        <w:t xml:space="preserve"> </w:t>
      </w:r>
      <w:r w:rsidRPr="00A2034D">
        <w:rPr>
          <w:b/>
          <w:bCs/>
          <w:lang w:val="en-US"/>
        </w:rPr>
        <w:t>ASME Journal of Heat Transfer</w:t>
      </w:r>
      <w:r w:rsidRPr="00A2034D">
        <w:rPr>
          <w:lang w:val="en-US"/>
        </w:rPr>
        <w:t xml:space="preserve">, </w:t>
      </w:r>
      <w:r w:rsidR="00C64383" w:rsidRPr="00A2034D">
        <w:rPr>
          <w:lang w:val="en-US"/>
        </w:rPr>
        <w:t>v.</w:t>
      </w:r>
      <w:r w:rsidR="00AB7B3A">
        <w:rPr>
          <w:lang w:val="en-US"/>
        </w:rPr>
        <w:t> </w:t>
      </w:r>
      <w:r w:rsidRPr="00A2034D">
        <w:rPr>
          <w:lang w:val="en-US"/>
        </w:rPr>
        <w:t xml:space="preserve">102, </w:t>
      </w:r>
      <w:r w:rsidR="00C64383" w:rsidRPr="00A2034D">
        <w:rPr>
          <w:lang w:val="en-US"/>
        </w:rPr>
        <w:t>n.</w:t>
      </w:r>
      <w:r w:rsidR="00AB7B3A">
        <w:rPr>
          <w:lang w:val="en-US"/>
        </w:rPr>
        <w:t> </w:t>
      </w:r>
      <w:r w:rsidR="00C64383" w:rsidRPr="00A2034D">
        <w:rPr>
          <w:lang w:val="en-US"/>
        </w:rPr>
        <w:t xml:space="preserve">3, </w:t>
      </w:r>
      <w:r w:rsidRPr="00A2034D">
        <w:rPr>
          <w:lang w:val="en-US"/>
        </w:rPr>
        <w:t>p.</w:t>
      </w:r>
      <w:r w:rsidR="00AB7B3A">
        <w:rPr>
          <w:lang w:val="en-US"/>
        </w:rPr>
        <w:t> </w:t>
      </w:r>
      <w:r w:rsidRPr="00A2034D">
        <w:rPr>
          <w:lang w:val="en-US"/>
        </w:rPr>
        <w:t>402-407</w:t>
      </w:r>
      <w:r w:rsidR="00C64383" w:rsidRPr="00A2034D">
        <w:rPr>
          <w:lang w:val="en-US"/>
        </w:rPr>
        <w:t>,</w:t>
      </w:r>
      <w:r w:rsidR="00AB7B3A">
        <w:rPr>
          <w:lang w:val="en-US"/>
        </w:rPr>
        <w:t xml:space="preserve"> </w:t>
      </w:r>
      <w:r w:rsidR="00C64383" w:rsidRPr="00A2034D">
        <w:rPr>
          <w:lang w:val="en-US"/>
        </w:rPr>
        <w:t>1980.</w:t>
      </w:r>
    </w:p>
    <w:p w14:paraId="7BF6D7B1" w14:textId="0D664792" w:rsidR="00CC10F3" w:rsidRPr="00A2034D" w:rsidRDefault="00CC10F3" w:rsidP="00955FCE">
      <w:pPr>
        <w:pStyle w:val="Bibliografia"/>
      </w:pPr>
      <w:r w:rsidRPr="00CC10F3">
        <w:rPr>
          <w:lang w:val="en-US"/>
        </w:rPr>
        <w:t>WEI, H.</w:t>
      </w:r>
      <w:r>
        <w:rPr>
          <w:lang w:val="en-US"/>
        </w:rPr>
        <w:t>;</w:t>
      </w:r>
      <w:r w:rsidRPr="00CC10F3">
        <w:rPr>
          <w:lang w:val="en-US"/>
        </w:rPr>
        <w:t xml:space="preserve"> SONG, B.</w:t>
      </w:r>
      <w:r>
        <w:rPr>
          <w:lang w:val="en-US"/>
        </w:rPr>
        <w:t>;</w:t>
      </w:r>
      <w:r w:rsidRPr="00CC10F3">
        <w:rPr>
          <w:lang w:val="en-US"/>
        </w:rPr>
        <w:t xml:space="preserve"> HUAN, Q.; SONG, C; WANG, S.; SONG, M. Preparation of iron tailings-based porous </w:t>
      </w:r>
      <w:proofErr w:type="spellStart"/>
      <w:r w:rsidRPr="00CC10F3">
        <w:rPr>
          <w:lang w:val="en-US"/>
        </w:rPr>
        <w:t>ceramsite</w:t>
      </w:r>
      <w:proofErr w:type="spellEnd"/>
      <w:r w:rsidRPr="00CC10F3">
        <w:rPr>
          <w:lang w:val="en-US"/>
        </w:rPr>
        <w:t xml:space="preserve"> and its application to lead adsorption: Characteristic and mechanism. </w:t>
      </w:r>
      <w:proofErr w:type="spellStart"/>
      <w:r w:rsidRPr="00A2034D">
        <w:rPr>
          <w:b/>
          <w:bCs/>
        </w:rPr>
        <w:t>Separation</w:t>
      </w:r>
      <w:proofErr w:type="spellEnd"/>
      <w:r w:rsidRPr="00A2034D">
        <w:rPr>
          <w:b/>
          <w:bCs/>
        </w:rPr>
        <w:t xml:space="preserve"> </w:t>
      </w:r>
      <w:proofErr w:type="spellStart"/>
      <w:r w:rsidRPr="00A2034D">
        <w:rPr>
          <w:b/>
          <w:bCs/>
        </w:rPr>
        <w:t>and</w:t>
      </w:r>
      <w:proofErr w:type="spellEnd"/>
      <w:r w:rsidRPr="00A2034D">
        <w:rPr>
          <w:b/>
          <w:bCs/>
        </w:rPr>
        <w:t xml:space="preserve"> </w:t>
      </w:r>
      <w:proofErr w:type="spellStart"/>
      <w:r w:rsidRPr="00A2034D">
        <w:rPr>
          <w:b/>
          <w:bCs/>
        </w:rPr>
        <w:t>Purification</w:t>
      </w:r>
      <w:proofErr w:type="spellEnd"/>
      <w:r w:rsidRPr="00A2034D">
        <w:rPr>
          <w:b/>
          <w:bCs/>
        </w:rPr>
        <w:t xml:space="preserve"> Technology</w:t>
      </w:r>
      <w:r w:rsidRPr="00A2034D">
        <w:t>, v.</w:t>
      </w:r>
      <w:r w:rsidR="00AB7B3A">
        <w:t> </w:t>
      </w:r>
      <w:r w:rsidRPr="00A2034D">
        <w:t xml:space="preserve">342, e126839, 2024. </w:t>
      </w:r>
    </w:p>
    <w:p w14:paraId="54FFBDE9" w14:textId="0A2AE6DD" w:rsidR="00697B23" w:rsidRPr="00955FCE" w:rsidRDefault="00697B23" w:rsidP="00955FCE">
      <w:pPr>
        <w:pStyle w:val="Bibliografia"/>
      </w:pPr>
      <w:r w:rsidRPr="00955FCE">
        <w:t xml:space="preserve">BARROS, H. C. </w:t>
      </w:r>
      <w:r w:rsidR="00C64383">
        <w:rPr>
          <w:b/>
          <w:bCs/>
        </w:rPr>
        <w:t>P</w:t>
      </w:r>
      <w:r w:rsidR="00C64383" w:rsidRPr="00C64383">
        <w:rPr>
          <w:b/>
          <w:bCs/>
        </w:rPr>
        <w:t xml:space="preserve">rocesso de secagem de </w:t>
      </w:r>
      <w:proofErr w:type="spellStart"/>
      <w:r w:rsidR="00C64383" w:rsidRPr="00C64383">
        <w:rPr>
          <w:b/>
          <w:bCs/>
        </w:rPr>
        <w:t>morinda</w:t>
      </w:r>
      <w:proofErr w:type="spellEnd"/>
      <w:r w:rsidR="00C64383" w:rsidRPr="00C64383">
        <w:rPr>
          <w:b/>
          <w:bCs/>
        </w:rPr>
        <w:t xml:space="preserve"> </w:t>
      </w:r>
      <w:proofErr w:type="spellStart"/>
      <w:r w:rsidR="00C64383" w:rsidRPr="00C64383">
        <w:rPr>
          <w:b/>
          <w:bCs/>
        </w:rPr>
        <w:t>citrifolia</w:t>
      </w:r>
      <w:proofErr w:type="spellEnd"/>
      <w:r w:rsidR="00C64383" w:rsidRPr="00C64383">
        <w:rPr>
          <w:b/>
          <w:bCs/>
        </w:rPr>
        <w:t xml:space="preserve"> l. em secador de radiação com lâmpadas refletoras, utilizando planejamento composto central rotacional</w:t>
      </w:r>
      <w:r w:rsidRPr="00955FCE">
        <w:t xml:space="preserve">. </w:t>
      </w:r>
      <w:r w:rsidR="00C64383">
        <w:t>2015. Dissertação (</w:t>
      </w:r>
      <w:r w:rsidR="00C64383" w:rsidRPr="00C64383">
        <w:t>Mestrado em Engenharia Química) – Instituto de Tecnologia, Universidade Federal do Pará, Belém, 2015.</w:t>
      </w:r>
    </w:p>
    <w:p w14:paraId="72257293" w14:textId="69EDFE0E" w:rsidR="00697B23" w:rsidRPr="00C64383" w:rsidRDefault="00697B23" w:rsidP="00955FCE">
      <w:pPr>
        <w:pStyle w:val="Bibliografia"/>
        <w:rPr>
          <w:lang w:val="en-US"/>
        </w:rPr>
      </w:pPr>
      <w:r w:rsidRPr="00C64383">
        <w:rPr>
          <w:lang w:val="en-US"/>
        </w:rPr>
        <w:t>RATKOWSKY, D. A.</w:t>
      </w:r>
      <w:r w:rsidR="00C64383" w:rsidRPr="00C64383">
        <w:rPr>
          <w:lang w:val="en-US"/>
        </w:rPr>
        <w:t xml:space="preserve"> </w:t>
      </w:r>
      <w:r w:rsidR="00C64383" w:rsidRPr="00C64383">
        <w:rPr>
          <w:b/>
          <w:bCs/>
          <w:lang w:val="en-US"/>
        </w:rPr>
        <w:t>Nonlinear regression analysis</w:t>
      </w:r>
      <w:r w:rsidR="00C64383" w:rsidRPr="00C64383">
        <w:rPr>
          <w:lang w:val="en-US"/>
        </w:rPr>
        <w:t>. Marcel Decker Inc., New York, 1983.</w:t>
      </w:r>
    </w:p>
    <w:p w14:paraId="7F467372" w14:textId="0412D1D1" w:rsidR="00E24541" w:rsidRDefault="00A46C49" w:rsidP="00E24541">
      <w:pPr>
        <w:pStyle w:val="Bibliografia"/>
      </w:pPr>
      <w:r>
        <w:t>FERNANDA, F. S.</w:t>
      </w:r>
      <w:r w:rsidR="00CC10F3">
        <w:t>;</w:t>
      </w:r>
      <w:r>
        <w:t xml:space="preserve"> SILVA, G. F.</w:t>
      </w:r>
      <w:r w:rsidR="00CC10F3">
        <w:t>;</w:t>
      </w:r>
      <w:r>
        <w:t xml:space="preserve"> </w:t>
      </w:r>
      <w:r w:rsidRPr="00A46C49">
        <w:t>SUFFREDINI</w:t>
      </w:r>
      <w:r>
        <w:t>, D. F. P</w:t>
      </w:r>
      <w:r w:rsidR="00697B23" w:rsidRPr="00955FCE">
        <w:t xml:space="preserve">. </w:t>
      </w:r>
      <w:r>
        <w:t xml:space="preserve">Estudo e avaliação dos processos de filtração e adsorção no tratamento de efluentes industriais utilizando Moringa </w:t>
      </w:r>
      <w:proofErr w:type="spellStart"/>
      <w:r>
        <w:t>oleifera</w:t>
      </w:r>
      <w:proofErr w:type="spellEnd"/>
      <w:r>
        <w:t xml:space="preserve"> </w:t>
      </w:r>
      <w:proofErr w:type="spellStart"/>
      <w:r>
        <w:t>Lam</w:t>
      </w:r>
      <w:proofErr w:type="spellEnd"/>
      <w:r w:rsidR="00C64383">
        <w:t xml:space="preserve">. In: </w:t>
      </w:r>
      <w:r w:rsidR="005D2D8C" w:rsidRPr="00C64383">
        <w:t>CONGRESSO BRASILEIRO DE SISTEMAS PARTICULADOS</w:t>
      </w:r>
      <w:r w:rsidR="00C64383">
        <w:t xml:space="preserve">, </w:t>
      </w:r>
      <w:r>
        <w:t>40</w:t>
      </w:r>
      <w:r w:rsidR="00C64383">
        <w:t>., 2</w:t>
      </w:r>
      <w:r>
        <w:t xml:space="preserve">022, </w:t>
      </w:r>
      <w:r w:rsidRPr="00A46C49">
        <w:t>Uberlândia, MG</w:t>
      </w:r>
      <w:r w:rsidR="00C64383">
        <w:t>.</w:t>
      </w:r>
      <w:r w:rsidR="00C64383" w:rsidRPr="00C64383">
        <w:t xml:space="preserve"> </w:t>
      </w:r>
      <w:r w:rsidR="00697B23" w:rsidRPr="00C64383">
        <w:rPr>
          <w:b/>
          <w:bCs/>
        </w:rPr>
        <w:t>Anais</w:t>
      </w:r>
      <w:r w:rsidR="00697B23" w:rsidRPr="00955FCE">
        <w:t xml:space="preserve"> </w:t>
      </w:r>
      <w:r w:rsidR="00C64383">
        <w:t>[...]</w:t>
      </w:r>
      <w:r>
        <w:t xml:space="preserve"> </w:t>
      </w:r>
      <w:r w:rsidRPr="00A46C49">
        <w:t>Campinas</w:t>
      </w:r>
      <w:r>
        <w:t>:</w:t>
      </w:r>
      <w:r w:rsidRPr="00A46C49">
        <w:t xml:space="preserve"> </w:t>
      </w:r>
      <w:proofErr w:type="spellStart"/>
      <w:r w:rsidRPr="00A46C49">
        <w:t>Galoá</w:t>
      </w:r>
      <w:proofErr w:type="spellEnd"/>
      <w:r w:rsidRPr="00A46C49">
        <w:t>, 2022</w:t>
      </w:r>
      <w:r w:rsidR="00C64383">
        <w:t>,</w:t>
      </w:r>
      <w:r w:rsidR="00C64383" w:rsidRPr="00955FCE">
        <w:t xml:space="preserve"> </w:t>
      </w:r>
      <w:r w:rsidR="00E24541">
        <w:t>e</w:t>
      </w:r>
      <w:r w:rsidR="00E24541" w:rsidRPr="00E24541">
        <w:t>159235</w:t>
      </w:r>
      <w:r w:rsidR="00C64383">
        <w:t>.</w:t>
      </w:r>
    </w:p>
    <w:p w14:paraId="08F11492" w14:textId="1A51A805" w:rsidR="00E24541" w:rsidRDefault="00E24541" w:rsidP="00E24541">
      <w:pPr>
        <w:pStyle w:val="Bibliografia"/>
      </w:pPr>
      <w:r>
        <w:t xml:space="preserve">CORAUCCI-NETO, D.; CAMARGO-JUNIOR, F. B.; CAMPOS, P. M. B. G. M. </w:t>
      </w:r>
      <w:r w:rsidRPr="00E24541">
        <w:rPr>
          <w:b/>
          <w:bCs/>
        </w:rPr>
        <w:t>Composição cosmética contendo spirulina, e, método de tratamento cosmético</w:t>
      </w:r>
      <w:r>
        <w:t>. Depositante: UNIVERSIDADE DE SÃO PAULO; OURO FINO SAÚDE ANIMAL PARTICIPAÇÕES S.A. BR n. PI1101659-0B1. Depósito: 4 abr. 2011. Concessão: 26 jul. 2016.</w:t>
      </w:r>
    </w:p>
    <w:p w14:paraId="0A0E7374" w14:textId="77777777" w:rsidR="005F2D77" w:rsidRDefault="005F2D77" w:rsidP="00E24541">
      <w:pPr>
        <w:pStyle w:val="Bibliografia"/>
      </w:pPr>
    </w:p>
    <w:p w14:paraId="506C7067" w14:textId="308A8AAC" w:rsidR="00A53A6A" w:rsidRDefault="00A53A6A" w:rsidP="00E24541">
      <w:pPr>
        <w:pStyle w:val="Bibliografia"/>
        <w:sectPr w:rsidR="00A53A6A" w:rsidSect="00E90DD3">
          <w:headerReference w:type="default" r:id="rId13"/>
          <w:footerReference w:type="default" r:id="rId14"/>
          <w:type w:val="continuous"/>
          <w:pgSz w:w="11906" w:h="16838"/>
          <w:pgMar w:top="1134" w:right="1134" w:bottom="1134" w:left="1134" w:header="567" w:footer="567" w:gutter="0"/>
          <w:cols w:num="2" w:space="567"/>
          <w:docGrid w:linePitch="360"/>
        </w:sectPr>
      </w:pPr>
    </w:p>
    <w:p w14:paraId="02E955FF" w14:textId="77777777" w:rsidR="005F2D77" w:rsidRPr="000E0F98" w:rsidRDefault="005F2D77" w:rsidP="000E0F98">
      <w:pPr>
        <w:rPr>
          <w:sz w:val="4"/>
          <w:szCs w:val="4"/>
        </w:rPr>
      </w:pPr>
    </w:p>
    <w:sectPr w:rsidR="005F2D77" w:rsidRPr="000E0F98" w:rsidSect="00E90DD3">
      <w:footerReference w:type="default" r:id="rId15"/>
      <w:type w:val="continuous"/>
      <w:pgSz w:w="11906" w:h="16838"/>
      <w:pgMar w:top="1134" w:right="1134" w:bottom="1134" w:left="1134" w:header="567"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04FE" w14:textId="77777777" w:rsidR="00302584" w:rsidRDefault="00302584" w:rsidP="002323F2">
      <w:r>
        <w:separator/>
      </w:r>
    </w:p>
  </w:endnote>
  <w:endnote w:type="continuationSeparator" w:id="0">
    <w:p w14:paraId="282F10D8" w14:textId="77777777" w:rsidR="00302584" w:rsidRDefault="00302584" w:rsidP="0023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3E03" w14:textId="27C1C05C" w:rsidR="00281C05" w:rsidRDefault="0091219C" w:rsidP="00A565FB">
    <w:pPr>
      <w:pStyle w:val="Rodap"/>
      <w:jc w:val="right"/>
    </w:pPr>
    <w:r>
      <w:rPr>
        <w:noProof/>
      </w:rPr>
      <w:drawing>
        <wp:anchor distT="0" distB="0" distL="114300" distR="114300" simplePos="0" relativeHeight="251664384" behindDoc="1" locked="0" layoutInCell="1" allowOverlap="1" wp14:anchorId="25A5DF2C" wp14:editId="3FCB62D1">
          <wp:simplePos x="0" y="0"/>
          <wp:positionH relativeFrom="page">
            <wp:align>left</wp:align>
          </wp:positionH>
          <wp:positionV relativeFrom="page">
            <wp:align>bottom</wp:align>
          </wp:positionV>
          <wp:extent cx="7560000" cy="756000"/>
          <wp:effectExtent l="0" t="0" r="3175" b="6350"/>
          <wp:wrapNone/>
          <wp:docPr id="32790286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11872" name="Imagem 1562311872"/>
                  <pic:cNvPicPr/>
                </pic:nvPicPr>
                <pic:blipFill>
                  <a:blip r:embed="rId1">
                    <a:extLst>
                      <a:ext uri="{28A0092B-C50C-407E-A947-70E740481C1C}">
                        <a14:useLocalDpi xmlns:a14="http://schemas.microsoft.com/office/drawing/2010/main" val="0"/>
                      </a:ext>
                    </a:extLst>
                  </a:blip>
                  <a:stretch>
                    <a:fillRect/>
                  </a:stretch>
                </pic:blipFill>
                <pic:spPr>
                  <a:xfrm>
                    <a:off x="0" y="0"/>
                    <a:ext cx="7560000" cy="756000"/>
                  </a:xfrm>
                  <a:prstGeom prst="rect">
                    <a:avLst/>
                  </a:prstGeom>
                </pic:spPr>
              </pic:pic>
            </a:graphicData>
          </a:graphic>
          <wp14:sizeRelH relativeFrom="page">
            <wp14:pctWidth>0</wp14:pctWidth>
          </wp14:sizeRelH>
          <wp14:sizeRelV relativeFrom="page">
            <wp14:pctHeight>0</wp14:pctHeight>
          </wp14:sizeRelV>
        </wp:anchor>
      </w:drawing>
    </w:r>
    <w:sdt>
      <w:sdtPr>
        <w:id w:val="-493260879"/>
        <w:docPartObj>
          <w:docPartGallery w:val="Page Numbers (Bottom of Page)"/>
          <w:docPartUnique/>
        </w:docPartObj>
      </w:sdtPr>
      <w:sdtContent>
        <w:r w:rsidR="00A565FB">
          <w:fldChar w:fldCharType="begin"/>
        </w:r>
        <w:r w:rsidR="00A565FB">
          <w:instrText>PAGE   \* MERGEFORMAT</w:instrText>
        </w:r>
        <w:r w:rsidR="00A565FB">
          <w:fldChar w:fldCharType="separate"/>
        </w:r>
        <w:r w:rsidR="00A565FB">
          <w:t>1</w:t>
        </w:r>
        <w:r w:rsidR="00A565F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949C" w14:textId="45496747" w:rsidR="00A2118C" w:rsidRDefault="00977AE2" w:rsidP="00A2118C">
    <w:pPr>
      <w:pStyle w:val="Rodap"/>
      <w:rPr>
        <w:i/>
        <w:iCs/>
        <w:sz w:val="16"/>
        <w:szCs w:val="16"/>
      </w:rPr>
    </w:pPr>
    <w:r>
      <w:rPr>
        <w:noProof/>
      </w:rPr>
      <w:drawing>
        <wp:anchor distT="0" distB="0" distL="114300" distR="114300" simplePos="0" relativeHeight="251680768" behindDoc="1" locked="0" layoutInCell="1" allowOverlap="1" wp14:anchorId="2C0BE8DC" wp14:editId="5B291B87">
          <wp:simplePos x="0" y="0"/>
          <wp:positionH relativeFrom="page">
            <wp:align>center</wp:align>
          </wp:positionH>
          <wp:positionV relativeFrom="page">
            <wp:align>bottom</wp:align>
          </wp:positionV>
          <wp:extent cx="7578000" cy="752400"/>
          <wp:effectExtent l="0" t="0" r="0" b="0"/>
          <wp:wrapNone/>
          <wp:docPr id="185941097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4087"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78000" cy="752400"/>
                  </a:xfrm>
                  <a:prstGeom prst="rect">
                    <a:avLst/>
                  </a:prstGeom>
                </pic:spPr>
              </pic:pic>
            </a:graphicData>
          </a:graphic>
          <wp14:sizeRelH relativeFrom="page">
            <wp14:pctWidth>0</wp14:pctWidth>
          </wp14:sizeRelH>
          <wp14:sizeRelV relativeFrom="page">
            <wp14:pctHeight>0</wp14:pctHeight>
          </wp14:sizeRelV>
        </wp:anchor>
      </w:drawing>
    </w:r>
    <w:r w:rsidR="004A7902" w:rsidRPr="004A7902">
      <w:rPr>
        <w:i/>
        <w:iCs/>
        <w:sz w:val="16"/>
        <w:szCs w:val="16"/>
      </w:rPr>
      <w:t xml:space="preserve">Anais do ENEMP </w:t>
    </w:r>
    <w:r w:rsidR="00A2118C" w:rsidRPr="00A2118C">
      <w:rPr>
        <w:i/>
        <w:iCs/>
        <w:sz w:val="16"/>
        <w:szCs w:val="16"/>
      </w:rPr>
      <w:t>© 20</w:t>
    </w:r>
    <w:r w:rsidR="00A2118C">
      <w:rPr>
        <w:i/>
        <w:iCs/>
        <w:sz w:val="16"/>
        <w:szCs w:val="16"/>
      </w:rPr>
      <w:t xml:space="preserve">24 </w:t>
    </w:r>
    <w:hyperlink r:id="rId2" w:history="1">
      <w:r w:rsidR="00A2118C" w:rsidRPr="004A7902">
        <w:rPr>
          <w:rStyle w:val="Hyperlink"/>
          <w:i/>
          <w:iCs/>
          <w:sz w:val="16"/>
          <w:szCs w:val="16"/>
        </w:rPr>
        <w:t>ENEMP</w:t>
      </w:r>
    </w:hyperlink>
    <w:r w:rsidR="00A2118C" w:rsidRPr="00A2118C">
      <w:rPr>
        <w:i/>
        <w:iCs/>
        <w:sz w:val="16"/>
        <w:szCs w:val="16"/>
      </w:rPr>
      <w:t xml:space="preserve">. </w:t>
    </w:r>
  </w:p>
  <w:p w14:paraId="70AD1149" w14:textId="12FACD45" w:rsidR="00A2118C" w:rsidRPr="00A2118C" w:rsidRDefault="00A2118C" w:rsidP="00A2118C">
    <w:pPr>
      <w:pStyle w:val="Rodap"/>
    </w:pPr>
    <w:r w:rsidRPr="005F2D77">
      <w:rPr>
        <w:i/>
        <w:iCs/>
        <w:sz w:val="16"/>
        <w:szCs w:val="16"/>
      </w:rPr>
      <w:t>Est</w:t>
    </w:r>
    <w:r>
      <w:rPr>
        <w:i/>
        <w:iCs/>
        <w:sz w:val="16"/>
        <w:szCs w:val="16"/>
      </w:rPr>
      <w:t>a</w:t>
    </w:r>
    <w:r w:rsidRPr="005F2D77">
      <w:rPr>
        <w:i/>
        <w:iCs/>
        <w:sz w:val="16"/>
        <w:szCs w:val="16"/>
      </w:rPr>
      <w:t xml:space="preserve"> é um</w:t>
    </w:r>
    <w:r>
      <w:rPr>
        <w:i/>
        <w:iCs/>
        <w:sz w:val="16"/>
        <w:szCs w:val="16"/>
      </w:rPr>
      <w:t>a</w:t>
    </w:r>
    <w:r w:rsidRPr="005F2D77">
      <w:rPr>
        <w:i/>
        <w:iCs/>
        <w:sz w:val="16"/>
        <w:szCs w:val="16"/>
      </w:rPr>
      <w:t xml:space="preserve"> </w:t>
    </w:r>
    <w:r>
      <w:rPr>
        <w:i/>
        <w:iCs/>
        <w:sz w:val="16"/>
        <w:szCs w:val="16"/>
      </w:rPr>
      <w:t>obra</w:t>
    </w:r>
    <w:r w:rsidRPr="005F2D77">
      <w:rPr>
        <w:i/>
        <w:iCs/>
        <w:sz w:val="16"/>
        <w:szCs w:val="16"/>
      </w:rPr>
      <w:t xml:space="preserve"> </w:t>
    </w:r>
    <w:r w:rsidR="004A7902">
      <w:rPr>
        <w:i/>
        <w:iCs/>
        <w:sz w:val="16"/>
        <w:szCs w:val="16"/>
      </w:rPr>
      <w:t>licenciada</w:t>
    </w:r>
    <w:r w:rsidRPr="005F2D77">
      <w:rPr>
        <w:i/>
        <w:iCs/>
        <w:sz w:val="16"/>
        <w:szCs w:val="16"/>
      </w:rPr>
      <w:t xml:space="preserve"> sob os termos da Licença </w:t>
    </w:r>
    <w:hyperlink r:id="rId3" w:history="1">
      <w:r w:rsidRPr="00A2118C">
        <w:rPr>
          <w:rStyle w:val="Hyperlink"/>
          <w:i/>
          <w:iCs/>
          <w:sz w:val="16"/>
          <w:szCs w:val="16"/>
        </w:rPr>
        <w:t>CC BY-NC-SA 4.0</w:t>
      </w:r>
    </w:hyperlink>
    <w:r w:rsidRPr="005F2D77">
      <w:rPr>
        <w:i/>
        <w:iCs/>
        <w:sz w:val="16"/>
        <w:szCs w:val="16"/>
      </w:rPr>
      <w:t>.</w:t>
    </w:r>
    <w:r>
      <w:rPr>
        <w:i/>
        <w:iCs/>
        <w:sz w:val="16"/>
        <w:szCs w:val="16"/>
      </w:rPr>
      <w:tab/>
    </w:r>
    <w:sdt>
      <w:sdtPr>
        <w:id w:val="1692572933"/>
        <w:docPartObj>
          <w:docPartGallery w:val="Page Numbers (Bottom of Page)"/>
          <w:docPartUnique/>
        </w:docPartObj>
      </w:sdtPr>
      <w:sdtContent>
        <w:r>
          <w:fldChar w:fldCharType="begin"/>
        </w:r>
        <w:r>
          <w:instrText>PAGE   \* MERGEFORMAT</w:instrText>
        </w:r>
        <w:r>
          <w:fldChar w:fldCharType="separate"/>
        </w:r>
        <w: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E0A8" w14:textId="77777777" w:rsidR="005F2D77" w:rsidRDefault="005F2D77" w:rsidP="00A565FB">
    <w:pPr>
      <w:pStyle w:val="Rodap"/>
      <w:jc w:val="right"/>
    </w:pPr>
    <w:r>
      <w:rPr>
        <w:noProof/>
      </w:rPr>
      <w:drawing>
        <wp:anchor distT="0" distB="0" distL="114300" distR="114300" simplePos="0" relativeHeight="251671552" behindDoc="1" locked="0" layoutInCell="1" allowOverlap="1" wp14:anchorId="05D272B6" wp14:editId="45009D13">
          <wp:simplePos x="0" y="0"/>
          <wp:positionH relativeFrom="page">
            <wp:align>center</wp:align>
          </wp:positionH>
          <wp:positionV relativeFrom="page">
            <wp:align>bottom</wp:align>
          </wp:positionV>
          <wp:extent cx="7578000" cy="752400"/>
          <wp:effectExtent l="0" t="0" r="0" b="0"/>
          <wp:wrapNone/>
          <wp:docPr id="44694408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4087"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78000" cy="752400"/>
                  </a:xfrm>
                  <a:prstGeom prst="rect">
                    <a:avLst/>
                  </a:prstGeom>
                </pic:spPr>
              </pic:pic>
            </a:graphicData>
          </a:graphic>
          <wp14:sizeRelH relativeFrom="page">
            <wp14:pctWidth>0</wp14:pctWidth>
          </wp14:sizeRelH>
          <wp14:sizeRelV relativeFrom="page">
            <wp14:pctHeight>0</wp14:pctHeight>
          </wp14:sizeRelV>
        </wp:anchor>
      </w:drawing>
    </w:r>
    <w:sdt>
      <w:sdtPr>
        <w:id w:val="-1649586882"/>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EAAE" w14:textId="4ACD4375" w:rsidR="005F2D77" w:rsidRPr="001E2A03" w:rsidRDefault="001E2A03" w:rsidP="001E2A03">
    <w:pPr>
      <w:pStyle w:val="Rodap"/>
      <w:jc w:val="right"/>
    </w:pPr>
    <w:r>
      <w:rPr>
        <w:noProof/>
      </w:rPr>
      <w:drawing>
        <wp:anchor distT="0" distB="0" distL="114300" distR="114300" simplePos="0" relativeHeight="251677696" behindDoc="1" locked="0" layoutInCell="1" allowOverlap="1" wp14:anchorId="21C8638C" wp14:editId="1F9FA6C3">
          <wp:simplePos x="0" y="0"/>
          <wp:positionH relativeFrom="page">
            <wp:align>left</wp:align>
          </wp:positionH>
          <wp:positionV relativeFrom="page">
            <wp:align>bottom</wp:align>
          </wp:positionV>
          <wp:extent cx="7560000" cy="756000"/>
          <wp:effectExtent l="0" t="0" r="3175" b="6350"/>
          <wp:wrapNone/>
          <wp:docPr id="31487753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11872" name="Imagem 1562311872"/>
                  <pic:cNvPicPr/>
                </pic:nvPicPr>
                <pic:blipFill>
                  <a:blip r:embed="rId1">
                    <a:extLst>
                      <a:ext uri="{28A0092B-C50C-407E-A947-70E740481C1C}">
                        <a14:useLocalDpi xmlns:a14="http://schemas.microsoft.com/office/drawing/2010/main" val="0"/>
                      </a:ext>
                    </a:extLst>
                  </a:blip>
                  <a:stretch>
                    <a:fillRect/>
                  </a:stretch>
                </pic:blipFill>
                <pic:spPr>
                  <a:xfrm>
                    <a:off x="0" y="0"/>
                    <a:ext cx="7560000" cy="756000"/>
                  </a:xfrm>
                  <a:prstGeom prst="rect">
                    <a:avLst/>
                  </a:prstGeom>
                </pic:spPr>
              </pic:pic>
            </a:graphicData>
          </a:graphic>
          <wp14:sizeRelH relativeFrom="page">
            <wp14:pctWidth>0</wp14:pctWidth>
          </wp14:sizeRelH>
          <wp14:sizeRelV relativeFrom="page">
            <wp14:pctHeight>0</wp14:pctHeight>
          </wp14:sizeRelV>
        </wp:anchor>
      </w:drawing>
    </w:r>
    <w:sdt>
      <w:sdtPr>
        <w:id w:val="-752747429"/>
        <w:docPartObj>
          <w:docPartGallery w:val="Page Numbers (Bottom of Page)"/>
          <w:docPartUnique/>
        </w:docPartObj>
      </w:sdtPr>
      <w:sdtContent>
        <w:r>
          <w:fldChar w:fldCharType="begin"/>
        </w:r>
        <w:r>
          <w:instrText>PAGE   \* MERGEFORMAT</w:instrText>
        </w:r>
        <w:r>
          <w:fldChar w:fldCharType="separate"/>
        </w:r>
        <w:r>
          <w:t>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2D88A" w14:textId="77777777" w:rsidR="00302584" w:rsidRDefault="00302584" w:rsidP="002323F2">
      <w:r>
        <w:separator/>
      </w:r>
    </w:p>
  </w:footnote>
  <w:footnote w:type="continuationSeparator" w:id="0">
    <w:p w14:paraId="019DB8E8" w14:textId="77777777" w:rsidR="00302584" w:rsidRDefault="00302584" w:rsidP="0023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0BA5" w14:textId="4CB56435" w:rsidR="002323F2" w:rsidRPr="00AC5521" w:rsidRDefault="00AC5521" w:rsidP="00AC5521">
    <w:pPr>
      <w:pStyle w:val="Cabealho"/>
      <w:jc w:val="center"/>
      <w:rPr>
        <w:i/>
        <w:iCs/>
        <w:color w:val="94B6D2" w:themeColor="accent1"/>
      </w:rPr>
    </w:pPr>
    <w:r w:rsidRPr="00CD0553">
      <w:rPr>
        <w:i/>
        <w:iCs/>
        <w:color w:val="94B6D2" w:themeColor="accent1"/>
      </w:rPr>
      <w:t>41º Congresso Brasileiro de Sistemas Particulados (ENEMP)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CD13" w14:textId="71ACECC6" w:rsidR="00AC5521" w:rsidRPr="00CD0553" w:rsidRDefault="00DA0BB5" w:rsidP="009D71F2">
    <w:pPr>
      <w:pStyle w:val="Cabealho"/>
      <w:tabs>
        <w:tab w:val="clear" w:pos="4252"/>
        <w:tab w:val="clear" w:pos="8504"/>
      </w:tabs>
      <w:ind w:right="2834"/>
      <w:jc w:val="center"/>
      <w:rPr>
        <w:rFonts w:ascii="Trebuchet MS" w:hAnsi="Trebuchet MS"/>
        <w:b/>
        <w:bCs/>
      </w:rPr>
    </w:pPr>
    <w:r>
      <w:rPr>
        <w:rFonts w:ascii="Trebuchet MS" w:hAnsi="Trebuchet MS"/>
        <w:b/>
        <w:bCs/>
        <w:noProof/>
        <w:szCs w:val="24"/>
      </w:rPr>
      <w:drawing>
        <wp:anchor distT="0" distB="0" distL="114300" distR="114300" simplePos="0" relativeHeight="251678720" behindDoc="1" locked="0" layoutInCell="1" allowOverlap="1" wp14:anchorId="12045720" wp14:editId="066F3ABE">
          <wp:simplePos x="0" y="0"/>
          <wp:positionH relativeFrom="page">
            <wp:align>center</wp:align>
          </wp:positionH>
          <wp:positionV relativeFrom="page">
            <wp:posOffset>163195</wp:posOffset>
          </wp:positionV>
          <wp:extent cx="7578000" cy="1093361"/>
          <wp:effectExtent l="0" t="0" r="4445" b="0"/>
          <wp:wrapNone/>
          <wp:docPr id="186979416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9416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78000" cy="1093361"/>
                  </a:xfrm>
                  <a:prstGeom prst="rect">
                    <a:avLst/>
                  </a:prstGeom>
                </pic:spPr>
              </pic:pic>
            </a:graphicData>
          </a:graphic>
          <wp14:sizeRelH relativeFrom="page">
            <wp14:pctWidth>0</wp14:pctWidth>
          </wp14:sizeRelH>
          <wp14:sizeRelV relativeFrom="page">
            <wp14:pctHeight>0</wp14:pctHeight>
          </wp14:sizeRelV>
        </wp:anchor>
      </w:drawing>
    </w:r>
    <w:r w:rsidR="00AC5521" w:rsidRPr="00CD0553">
      <w:rPr>
        <w:rFonts w:ascii="Trebuchet MS" w:hAnsi="Trebuchet MS"/>
        <w:b/>
        <w:bCs/>
        <w:noProof/>
        <w:szCs w:val="24"/>
      </w:rPr>
      <w:drawing>
        <wp:anchor distT="0" distB="0" distL="114300" distR="114300" simplePos="0" relativeHeight="251666432" behindDoc="0" locked="0" layoutInCell="1" allowOverlap="1" wp14:anchorId="4C482C6D" wp14:editId="68D89057">
          <wp:simplePos x="0" y="0"/>
          <wp:positionH relativeFrom="margin">
            <wp:posOffset>4023995</wp:posOffset>
          </wp:positionH>
          <wp:positionV relativeFrom="paragraph">
            <wp:posOffset>195</wp:posOffset>
          </wp:positionV>
          <wp:extent cx="1376045" cy="628650"/>
          <wp:effectExtent l="0" t="0" r="0" b="0"/>
          <wp:wrapNone/>
          <wp:docPr id="160780834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12314" name="Imagem 1" descr="Logotipo&#10;&#10;Descrição gerada automaticamente"/>
                  <pic:cNvPicPr/>
                </pic:nvPicPr>
                <pic:blipFill rotWithShape="1">
                  <a:blip r:embed="rId2" cstate="print">
                    <a:extLst>
                      <a:ext uri="{28A0092B-C50C-407E-A947-70E740481C1C}">
                        <a14:useLocalDpi xmlns:a14="http://schemas.microsoft.com/office/drawing/2010/main" val="0"/>
                      </a:ext>
                    </a:extLst>
                  </a:blip>
                  <a:srcRect b="13811"/>
                  <a:stretch/>
                </pic:blipFill>
                <pic:spPr bwMode="auto">
                  <a:xfrm>
                    <a:off x="0" y="0"/>
                    <a:ext cx="1376045" cy="628650"/>
                  </a:xfrm>
                  <a:prstGeom prst="rect">
                    <a:avLst/>
                  </a:prstGeom>
                  <a:ln>
                    <a:noFill/>
                  </a:ln>
                  <a:extLst>
                    <a:ext uri="{53640926-AAD7-44D8-BBD7-CCE9431645EC}">
                      <a14:shadowObscured xmlns:a14="http://schemas.microsoft.com/office/drawing/2010/main"/>
                    </a:ext>
                  </a:extLst>
                </pic:spPr>
              </pic:pic>
            </a:graphicData>
          </a:graphic>
        </wp:anchor>
      </w:drawing>
    </w:r>
    <w:r w:rsidR="00AC5521" w:rsidRPr="00CD0553">
      <w:rPr>
        <w:rFonts w:ascii="Trebuchet MS" w:hAnsi="Trebuchet MS"/>
        <w:b/>
        <w:bCs/>
      </w:rPr>
      <w:t>41º Congresso Brasileiro de Sistemas Particulados</w:t>
    </w:r>
  </w:p>
  <w:p w14:paraId="795905D3" w14:textId="77777777" w:rsidR="00AC5521" w:rsidRPr="00CD0553" w:rsidRDefault="00AC5521" w:rsidP="009D71F2">
    <w:pPr>
      <w:pStyle w:val="Cabealho"/>
      <w:spacing w:before="120"/>
      <w:ind w:right="2834"/>
      <w:jc w:val="center"/>
      <w:rPr>
        <w:rFonts w:ascii="Trebuchet MS" w:hAnsi="Trebuchet MS"/>
      </w:rPr>
    </w:pPr>
    <w:r w:rsidRPr="00CD0553">
      <w:rPr>
        <w:rFonts w:ascii="Trebuchet MS" w:hAnsi="Trebuchet MS"/>
      </w:rPr>
      <w:t>20 a 23 de outubro de 2024</w:t>
    </w:r>
  </w:p>
  <w:p w14:paraId="6429B92B" w14:textId="2C7670C7" w:rsidR="00AC5521" w:rsidRPr="00A2118C" w:rsidRDefault="00AC5521" w:rsidP="001C7496">
    <w:pPr>
      <w:pStyle w:val="Cabealho"/>
      <w:spacing w:after="600"/>
      <w:ind w:right="2834"/>
      <w:jc w:val="center"/>
      <w:rPr>
        <w:rFonts w:ascii="Trebuchet MS" w:hAnsi="Trebuchet MS"/>
      </w:rPr>
    </w:pPr>
    <w:r w:rsidRPr="00CD0553">
      <w:rPr>
        <w:rFonts w:ascii="Trebuchet MS" w:hAnsi="Trebuchet MS"/>
      </w:rPr>
      <w:t>São Cristóvão, Sergipe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DB60" w14:textId="2048E68F" w:rsidR="00281C05" w:rsidRPr="00CD0553" w:rsidRDefault="00A31470" w:rsidP="00CD0553">
    <w:pPr>
      <w:pStyle w:val="Cabealho"/>
      <w:jc w:val="center"/>
      <w:rPr>
        <w:i/>
        <w:iCs/>
        <w:color w:val="94B6D2" w:themeColor="accent1"/>
      </w:rPr>
    </w:pPr>
    <w:r w:rsidRPr="00CD0553">
      <w:rPr>
        <w:i/>
        <w:iCs/>
        <w:color w:val="94B6D2" w:themeColor="accent1"/>
      </w:rPr>
      <w:t>41º Congresso Brasileiro de Sistemas Particulados (ENEMP)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87018D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96301F7"/>
    <w:multiLevelType w:val="hybridMultilevel"/>
    <w:tmpl w:val="20582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82269595">
    <w:abstractNumId w:val="0"/>
  </w:num>
  <w:num w:numId="2" w16cid:durableId="1549410305">
    <w:abstractNumId w:val="0"/>
  </w:num>
  <w:num w:numId="3" w16cid:durableId="1522550341">
    <w:abstractNumId w:val="0"/>
  </w:num>
  <w:num w:numId="4" w16cid:durableId="1412314161">
    <w:abstractNumId w:val="0"/>
  </w:num>
  <w:num w:numId="5" w16cid:durableId="402219049">
    <w:abstractNumId w:val="0"/>
  </w:num>
  <w:num w:numId="6" w16cid:durableId="2051832346">
    <w:abstractNumId w:val="0"/>
  </w:num>
  <w:num w:numId="7" w16cid:durableId="881399496">
    <w:abstractNumId w:val="0"/>
  </w:num>
  <w:num w:numId="8" w16cid:durableId="1742950341">
    <w:abstractNumId w:val="0"/>
  </w:num>
  <w:num w:numId="9" w16cid:durableId="260071024">
    <w:abstractNumId w:val="0"/>
  </w:num>
  <w:num w:numId="10" w16cid:durableId="62946781">
    <w:abstractNumId w:val="0"/>
  </w:num>
  <w:num w:numId="11" w16cid:durableId="193856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F8"/>
    <w:rsid w:val="0003095E"/>
    <w:rsid w:val="00051F7A"/>
    <w:rsid w:val="00071561"/>
    <w:rsid w:val="00077564"/>
    <w:rsid w:val="000E0F98"/>
    <w:rsid w:val="000F5D10"/>
    <w:rsid w:val="00172591"/>
    <w:rsid w:val="001C7496"/>
    <w:rsid w:val="001D012D"/>
    <w:rsid w:val="001D6C53"/>
    <w:rsid w:val="001E2A03"/>
    <w:rsid w:val="0020078C"/>
    <w:rsid w:val="002323F2"/>
    <w:rsid w:val="002336BC"/>
    <w:rsid w:val="002642B6"/>
    <w:rsid w:val="002662A2"/>
    <w:rsid w:val="00281C05"/>
    <w:rsid w:val="00291999"/>
    <w:rsid w:val="002D4194"/>
    <w:rsid w:val="002F1FC9"/>
    <w:rsid w:val="002F571A"/>
    <w:rsid w:val="00302584"/>
    <w:rsid w:val="00314F6E"/>
    <w:rsid w:val="003A0A31"/>
    <w:rsid w:val="003A0FAF"/>
    <w:rsid w:val="003F2651"/>
    <w:rsid w:val="0040664C"/>
    <w:rsid w:val="00411461"/>
    <w:rsid w:val="004241EA"/>
    <w:rsid w:val="004A7902"/>
    <w:rsid w:val="004B380B"/>
    <w:rsid w:val="0052450B"/>
    <w:rsid w:val="0053557E"/>
    <w:rsid w:val="005367B6"/>
    <w:rsid w:val="0054232A"/>
    <w:rsid w:val="005C75ED"/>
    <w:rsid w:val="005D2D8C"/>
    <w:rsid w:val="005F2D77"/>
    <w:rsid w:val="005F4A61"/>
    <w:rsid w:val="006365EB"/>
    <w:rsid w:val="006567BF"/>
    <w:rsid w:val="00656B51"/>
    <w:rsid w:val="00670457"/>
    <w:rsid w:val="00694C80"/>
    <w:rsid w:val="00697B23"/>
    <w:rsid w:val="00704E33"/>
    <w:rsid w:val="00711D7B"/>
    <w:rsid w:val="00743867"/>
    <w:rsid w:val="007468ED"/>
    <w:rsid w:val="0079093F"/>
    <w:rsid w:val="007E01B9"/>
    <w:rsid w:val="00811C80"/>
    <w:rsid w:val="0081295E"/>
    <w:rsid w:val="0083719D"/>
    <w:rsid w:val="00840B72"/>
    <w:rsid w:val="00852F5F"/>
    <w:rsid w:val="00863247"/>
    <w:rsid w:val="00864F6E"/>
    <w:rsid w:val="00885FE5"/>
    <w:rsid w:val="00893024"/>
    <w:rsid w:val="00894EAB"/>
    <w:rsid w:val="00897389"/>
    <w:rsid w:val="008A315B"/>
    <w:rsid w:val="008A49FE"/>
    <w:rsid w:val="008D3031"/>
    <w:rsid w:val="008E41A2"/>
    <w:rsid w:val="00910224"/>
    <w:rsid w:val="0091219C"/>
    <w:rsid w:val="00921DB8"/>
    <w:rsid w:val="00955FCE"/>
    <w:rsid w:val="00971A9A"/>
    <w:rsid w:val="00977AE2"/>
    <w:rsid w:val="009928F4"/>
    <w:rsid w:val="009B5901"/>
    <w:rsid w:val="009D71F2"/>
    <w:rsid w:val="009F2056"/>
    <w:rsid w:val="009F4635"/>
    <w:rsid w:val="00A2034D"/>
    <w:rsid w:val="00A2118C"/>
    <w:rsid w:val="00A31470"/>
    <w:rsid w:val="00A46C49"/>
    <w:rsid w:val="00A52C87"/>
    <w:rsid w:val="00A53A6A"/>
    <w:rsid w:val="00A565FB"/>
    <w:rsid w:val="00A77584"/>
    <w:rsid w:val="00AA173E"/>
    <w:rsid w:val="00AB7B3A"/>
    <w:rsid w:val="00AC2FF8"/>
    <w:rsid w:val="00AC5521"/>
    <w:rsid w:val="00AD320F"/>
    <w:rsid w:val="00AD7F84"/>
    <w:rsid w:val="00B15F0F"/>
    <w:rsid w:val="00B7283D"/>
    <w:rsid w:val="00BB44F7"/>
    <w:rsid w:val="00BE7F40"/>
    <w:rsid w:val="00BF6BAC"/>
    <w:rsid w:val="00C06406"/>
    <w:rsid w:val="00C505DE"/>
    <w:rsid w:val="00C61A39"/>
    <w:rsid w:val="00C64383"/>
    <w:rsid w:val="00CC10F3"/>
    <w:rsid w:val="00CD0553"/>
    <w:rsid w:val="00CD1716"/>
    <w:rsid w:val="00CD2EEA"/>
    <w:rsid w:val="00D051AA"/>
    <w:rsid w:val="00D550DC"/>
    <w:rsid w:val="00D9357E"/>
    <w:rsid w:val="00DA0BB5"/>
    <w:rsid w:val="00DC621B"/>
    <w:rsid w:val="00DE365C"/>
    <w:rsid w:val="00DF09FD"/>
    <w:rsid w:val="00E117DE"/>
    <w:rsid w:val="00E144A9"/>
    <w:rsid w:val="00E17769"/>
    <w:rsid w:val="00E24541"/>
    <w:rsid w:val="00E27E91"/>
    <w:rsid w:val="00E5664F"/>
    <w:rsid w:val="00E71AFF"/>
    <w:rsid w:val="00E90DD3"/>
    <w:rsid w:val="00EC3C32"/>
    <w:rsid w:val="00F31179"/>
    <w:rsid w:val="00F46963"/>
    <w:rsid w:val="00F81E8E"/>
    <w:rsid w:val="00FC4DA5"/>
    <w:rsid w:val="00FF1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94B4"/>
  <w15:chartTrackingRefBased/>
  <w15:docId w15:val="{1E9404C5-3589-4D9C-8B0A-D6B5C293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CE"/>
    <w:pPr>
      <w:spacing w:after="0" w:line="240" w:lineRule="auto"/>
      <w:jc w:val="both"/>
    </w:pPr>
    <w:rPr>
      <w:sz w:val="24"/>
    </w:rPr>
  </w:style>
  <w:style w:type="paragraph" w:styleId="Ttulo1">
    <w:name w:val="heading 1"/>
    <w:basedOn w:val="Normal"/>
    <w:next w:val="Normal"/>
    <w:link w:val="Ttulo1Char"/>
    <w:uiPriority w:val="9"/>
    <w:qFormat/>
    <w:rsid w:val="005367B6"/>
    <w:pPr>
      <w:keepNext/>
      <w:keepLines/>
      <w:numPr>
        <w:numId w:val="10"/>
      </w:numPr>
      <w:outlineLvl w:val="0"/>
    </w:pPr>
    <w:rPr>
      <w:rFonts w:asciiTheme="majorHAnsi" w:eastAsiaTheme="majorEastAsia" w:hAnsiTheme="majorHAnsi" w:cstheme="majorBidi"/>
      <w:b/>
      <w:bCs/>
      <w:color w:val="000000" w:themeColor="text1"/>
      <w:szCs w:val="36"/>
    </w:rPr>
  </w:style>
  <w:style w:type="paragraph" w:styleId="Ttulo2">
    <w:name w:val="heading 2"/>
    <w:basedOn w:val="Normal"/>
    <w:next w:val="Normal"/>
    <w:link w:val="Ttulo2Char"/>
    <w:uiPriority w:val="9"/>
    <w:unhideWhenUsed/>
    <w:qFormat/>
    <w:rsid w:val="005367B6"/>
    <w:pPr>
      <w:keepNext/>
      <w:keepLines/>
      <w:numPr>
        <w:ilvl w:val="1"/>
        <w:numId w:val="10"/>
      </w:numPr>
      <w:ind w:left="425" w:hanging="425"/>
      <w:outlineLvl w:val="1"/>
    </w:pPr>
    <w:rPr>
      <w:rFonts w:asciiTheme="majorHAnsi" w:eastAsiaTheme="majorEastAsia" w:hAnsiTheme="majorHAnsi" w:cstheme="majorBidi"/>
      <w:b/>
      <w:bCs/>
      <w:color w:val="000000" w:themeColor="text1"/>
      <w:szCs w:val="28"/>
    </w:rPr>
  </w:style>
  <w:style w:type="paragraph" w:styleId="Ttulo3">
    <w:name w:val="heading 3"/>
    <w:basedOn w:val="Normal"/>
    <w:next w:val="Normal"/>
    <w:link w:val="Ttulo3Char"/>
    <w:uiPriority w:val="9"/>
    <w:unhideWhenUsed/>
    <w:qFormat/>
    <w:rsid w:val="001C7496"/>
    <w:pPr>
      <w:keepNext/>
      <w:keepLines/>
      <w:ind w:left="425" w:hanging="425"/>
      <w:outlineLvl w:val="2"/>
    </w:pPr>
    <w:rPr>
      <w:rFonts w:asciiTheme="majorHAnsi" w:eastAsiaTheme="majorEastAsia" w:hAnsiTheme="majorHAnsi" w:cstheme="majorBidi"/>
      <w:b/>
      <w:bCs/>
      <w:i/>
      <w:color w:val="000000" w:themeColor="text1"/>
    </w:rPr>
  </w:style>
  <w:style w:type="paragraph" w:styleId="Ttulo4">
    <w:name w:val="heading 4"/>
    <w:basedOn w:val="Normal"/>
    <w:next w:val="Normal"/>
    <w:link w:val="Ttulo4Char"/>
    <w:uiPriority w:val="9"/>
    <w:unhideWhenUsed/>
    <w:qFormat/>
    <w:rsid w:val="005367B6"/>
    <w:pPr>
      <w:keepNext/>
      <w:keepLines/>
      <w:ind w:left="425" w:hanging="425"/>
      <w:outlineLvl w:val="3"/>
    </w:pPr>
    <w:rPr>
      <w:rFonts w:asciiTheme="majorHAnsi" w:eastAsiaTheme="majorEastAsia" w:hAnsiTheme="majorHAnsi" w:cstheme="majorBidi"/>
      <w:iCs/>
      <w:color w:val="000000" w:themeColor="text1"/>
      <w:u w:val="single"/>
    </w:rPr>
  </w:style>
  <w:style w:type="paragraph" w:styleId="Ttulo5">
    <w:name w:val="heading 5"/>
    <w:basedOn w:val="Ttulo4"/>
    <w:next w:val="Normal"/>
    <w:link w:val="Ttulo5Char"/>
    <w:uiPriority w:val="9"/>
    <w:unhideWhenUsed/>
    <w:rsid w:val="00955FCE"/>
    <w:pPr>
      <w:outlineLvl w:val="4"/>
    </w:pPr>
    <w:rPr>
      <w:i/>
      <w:iCs w:val="0"/>
      <w:u w:val="none"/>
    </w:rPr>
  </w:style>
  <w:style w:type="paragraph" w:styleId="Ttulo6">
    <w:name w:val="heading 6"/>
    <w:basedOn w:val="Ttulo5"/>
    <w:next w:val="Normal"/>
    <w:link w:val="Ttulo6Char"/>
    <w:uiPriority w:val="9"/>
    <w:unhideWhenUsed/>
    <w:rsid w:val="00955FCE"/>
    <w:pPr>
      <w:outlineLvl w:val="5"/>
    </w:pPr>
    <w:rPr>
      <w:i w:val="0"/>
      <w:iCs/>
    </w:rPr>
  </w:style>
  <w:style w:type="paragraph" w:styleId="Ttulo7">
    <w:name w:val="heading 7"/>
    <w:basedOn w:val="Ttulo6"/>
    <w:next w:val="Normal"/>
    <w:link w:val="Ttulo7Char"/>
    <w:uiPriority w:val="9"/>
    <w:unhideWhenUsed/>
    <w:rsid w:val="005367B6"/>
    <w:pPr>
      <w:outlineLvl w:val="6"/>
    </w:pPr>
  </w:style>
  <w:style w:type="paragraph" w:styleId="Ttulo8">
    <w:name w:val="heading 8"/>
    <w:basedOn w:val="Ttulo7"/>
    <w:next w:val="Normal"/>
    <w:link w:val="Ttulo8Char"/>
    <w:uiPriority w:val="9"/>
    <w:unhideWhenUsed/>
    <w:qFormat/>
    <w:rsid w:val="005367B6"/>
    <w:pPr>
      <w:outlineLvl w:val="7"/>
    </w:pPr>
  </w:style>
  <w:style w:type="paragraph" w:styleId="Ttulo9">
    <w:name w:val="heading 9"/>
    <w:basedOn w:val="Ttulo8"/>
    <w:next w:val="Normal"/>
    <w:link w:val="Ttulo9Char"/>
    <w:uiPriority w:val="9"/>
    <w:unhideWhenUsed/>
    <w:qFormat/>
    <w:rsid w:val="005367B6"/>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67B6"/>
    <w:rPr>
      <w:rFonts w:asciiTheme="majorHAnsi" w:eastAsiaTheme="majorEastAsia" w:hAnsiTheme="majorHAnsi" w:cstheme="majorBidi"/>
      <w:b/>
      <w:bCs/>
      <w:color w:val="000000" w:themeColor="text1"/>
      <w:sz w:val="24"/>
      <w:szCs w:val="36"/>
    </w:rPr>
  </w:style>
  <w:style w:type="character" w:customStyle="1" w:styleId="Ttulo2Char">
    <w:name w:val="Título 2 Char"/>
    <w:basedOn w:val="Fontepargpadro"/>
    <w:link w:val="Ttulo2"/>
    <w:uiPriority w:val="9"/>
    <w:rsid w:val="005367B6"/>
    <w:rPr>
      <w:rFonts w:asciiTheme="majorHAnsi" w:eastAsiaTheme="majorEastAsia" w:hAnsiTheme="majorHAnsi" w:cstheme="majorBidi"/>
      <w:b/>
      <w:bCs/>
      <w:color w:val="000000" w:themeColor="text1"/>
      <w:sz w:val="24"/>
      <w:szCs w:val="28"/>
    </w:rPr>
  </w:style>
  <w:style w:type="character" w:customStyle="1" w:styleId="Ttulo3Char">
    <w:name w:val="Título 3 Char"/>
    <w:basedOn w:val="Fontepargpadro"/>
    <w:link w:val="Ttulo3"/>
    <w:uiPriority w:val="9"/>
    <w:rsid w:val="001C7496"/>
    <w:rPr>
      <w:rFonts w:asciiTheme="majorHAnsi" w:eastAsiaTheme="majorEastAsia" w:hAnsiTheme="majorHAnsi" w:cstheme="majorBidi"/>
      <w:b/>
      <w:bCs/>
      <w:i/>
      <w:color w:val="000000" w:themeColor="text1"/>
      <w:sz w:val="24"/>
    </w:rPr>
  </w:style>
  <w:style w:type="character" w:customStyle="1" w:styleId="Ttulo4Char">
    <w:name w:val="Título 4 Char"/>
    <w:basedOn w:val="Fontepargpadro"/>
    <w:link w:val="Ttulo4"/>
    <w:uiPriority w:val="9"/>
    <w:rsid w:val="005367B6"/>
    <w:rPr>
      <w:rFonts w:asciiTheme="majorHAnsi" w:eastAsiaTheme="majorEastAsia" w:hAnsiTheme="majorHAnsi" w:cstheme="majorBidi"/>
      <w:iCs/>
      <w:color w:val="000000" w:themeColor="text1"/>
      <w:sz w:val="24"/>
      <w:u w:val="single"/>
    </w:rPr>
  </w:style>
  <w:style w:type="character" w:customStyle="1" w:styleId="Ttulo5Char">
    <w:name w:val="Título 5 Char"/>
    <w:basedOn w:val="Fontepargpadro"/>
    <w:link w:val="Ttulo5"/>
    <w:uiPriority w:val="9"/>
    <w:rsid w:val="00955FCE"/>
    <w:rPr>
      <w:rFonts w:asciiTheme="majorHAnsi" w:eastAsiaTheme="majorEastAsia" w:hAnsiTheme="majorHAnsi" w:cstheme="majorBidi"/>
      <w:i/>
      <w:color w:val="000000" w:themeColor="text1"/>
      <w:sz w:val="24"/>
    </w:rPr>
  </w:style>
  <w:style w:type="character" w:customStyle="1" w:styleId="Ttulo6Char">
    <w:name w:val="Título 6 Char"/>
    <w:basedOn w:val="Fontepargpadro"/>
    <w:link w:val="Ttulo6"/>
    <w:uiPriority w:val="9"/>
    <w:rsid w:val="00955FCE"/>
    <w:rPr>
      <w:rFonts w:asciiTheme="majorHAnsi" w:eastAsiaTheme="majorEastAsia" w:hAnsiTheme="majorHAnsi" w:cstheme="majorBidi"/>
      <w:iCs/>
      <w:color w:val="000000" w:themeColor="text1"/>
      <w:sz w:val="24"/>
    </w:rPr>
  </w:style>
  <w:style w:type="character" w:customStyle="1" w:styleId="Ttulo7Char">
    <w:name w:val="Título 7 Char"/>
    <w:basedOn w:val="Fontepargpadro"/>
    <w:link w:val="Ttulo7"/>
    <w:uiPriority w:val="9"/>
    <w:rsid w:val="005367B6"/>
    <w:rPr>
      <w:rFonts w:asciiTheme="majorHAnsi" w:eastAsiaTheme="majorEastAsia" w:hAnsiTheme="majorHAnsi" w:cstheme="majorBidi"/>
      <w:iCs/>
      <w:color w:val="000000" w:themeColor="text1"/>
      <w:sz w:val="24"/>
    </w:rPr>
  </w:style>
  <w:style w:type="character" w:customStyle="1" w:styleId="Ttulo8Char">
    <w:name w:val="Título 8 Char"/>
    <w:basedOn w:val="Fontepargpadro"/>
    <w:link w:val="Ttulo8"/>
    <w:uiPriority w:val="9"/>
    <w:rsid w:val="005367B6"/>
    <w:rPr>
      <w:rFonts w:asciiTheme="majorHAnsi" w:eastAsiaTheme="majorEastAsia" w:hAnsiTheme="majorHAnsi" w:cstheme="majorBidi"/>
      <w:iCs/>
      <w:color w:val="000000" w:themeColor="text1"/>
      <w:sz w:val="24"/>
    </w:rPr>
  </w:style>
  <w:style w:type="character" w:customStyle="1" w:styleId="Ttulo9Char">
    <w:name w:val="Título 9 Char"/>
    <w:basedOn w:val="Fontepargpadro"/>
    <w:link w:val="Ttulo9"/>
    <w:uiPriority w:val="9"/>
    <w:rsid w:val="005367B6"/>
    <w:rPr>
      <w:rFonts w:asciiTheme="majorHAnsi" w:eastAsiaTheme="majorEastAsia" w:hAnsiTheme="majorHAnsi" w:cstheme="majorBidi"/>
      <w:iCs/>
      <w:color w:val="000000" w:themeColor="text1"/>
      <w:sz w:val="24"/>
    </w:rPr>
  </w:style>
  <w:style w:type="paragraph" w:styleId="Ttulo">
    <w:name w:val="Title"/>
    <w:basedOn w:val="Normal"/>
    <w:next w:val="Normal"/>
    <w:link w:val="TtuloChar"/>
    <w:uiPriority w:val="10"/>
    <w:qFormat/>
    <w:rsid w:val="002F1FC9"/>
    <w:pPr>
      <w:contextualSpacing/>
      <w:jc w:val="center"/>
    </w:pPr>
    <w:rPr>
      <w:rFonts w:asciiTheme="majorHAnsi" w:eastAsiaTheme="majorEastAsia" w:hAnsiTheme="majorHAnsi" w:cstheme="majorBidi"/>
      <w:b/>
      <w:color w:val="000000" w:themeColor="text1"/>
      <w:szCs w:val="56"/>
    </w:rPr>
  </w:style>
  <w:style w:type="character" w:customStyle="1" w:styleId="TtuloChar">
    <w:name w:val="Título Char"/>
    <w:basedOn w:val="Fontepargpadro"/>
    <w:link w:val="Ttulo"/>
    <w:uiPriority w:val="10"/>
    <w:rsid w:val="002F1FC9"/>
    <w:rPr>
      <w:rFonts w:asciiTheme="majorHAnsi" w:eastAsiaTheme="majorEastAsia" w:hAnsiTheme="majorHAnsi" w:cstheme="majorBidi"/>
      <w:b/>
      <w:color w:val="000000" w:themeColor="text1"/>
      <w:sz w:val="24"/>
      <w:szCs w:val="56"/>
    </w:rPr>
  </w:style>
  <w:style w:type="paragraph" w:styleId="Subttulo">
    <w:name w:val="Subtitle"/>
    <w:basedOn w:val="Normal"/>
    <w:next w:val="Normal"/>
    <w:link w:val="SubttuloChar"/>
    <w:uiPriority w:val="11"/>
    <w:qFormat/>
    <w:rsid w:val="002642B6"/>
    <w:pPr>
      <w:numPr>
        <w:ilvl w:val="1"/>
      </w:numPr>
    </w:pPr>
  </w:style>
  <w:style w:type="character" w:customStyle="1" w:styleId="SubttuloChar">
    <w:name w:val="Subtítulo Char"/>
    <w:basedOn w:val="Fontepargpadro"/>
    <w:link w:val="Subttulo"/>
    <w:uiPriority w:val="11"/>
    <w:rsid w:val="002642B6"/>
    <w:rPr>
      <w:sz w:val="24"/>
    </w:rPr>
  </w:style>
  <w:style w:type="paragraph" w:styleId="Citao">
    <w:name w:val="Quote"/>
    <w:basedOn w:val="Normal"/>
    <w:next w:val="Normal"/>
    <w:link w:val="CitaoChar"/>
    <w:uiPriority w:val="29"/>
    <w:qFormat/>
    <w:rsid w:val="00AC2FF8"/>
    <w:pPr>
      <w:spacing w:before="160"/>
      <w:ind w:left="720" w:right="720"/>
    </w:pPr>
    <w:rPr>
      <w:i/>
      <w:iCs/>
      <w:color w:val="000000" w:themeColor="text1"/>
    </w:rPr>
  </w:style>
  <w:style w:type="character" w:customStyle="1" w:styleId="CitaoChar">
    <w:name w:val="Citação Char"/>
    <w:basedOn w:val="Fontepargpadro"/>
    <w:link w:val="Citao"/>
    <w:uiPriority w:val="29"/>
    <w:rsid w:val="00AC2FF8"/>
    <w:rPr>
      <w:i/>
      <w:iCs/>
      <w:color w:val="000000" w:themeColor="text1"/>
    </w:rPr>
  </w:style>
  <w:style w:type="paragraph" w:styleId="PargrafodaLista">
    <w:name w:val="List Paragraph"/>
    <w:basedOn w:val="Normal"/>
    <w:uiPriority w:val="34"/>
    <w:qFormat/>
    <w:rsid w:val="00AC2FF8"/>
    <w:pPr>
      <w:ind w:left="720"/>
      <w:contextualSpacing/>
    </w:pPr>
  </w:style>
  <w:style w:type="character" w:styleId="nfaseIntensa">
    <w:name w:val="Intense Emphasis"/>
    <w:basedOn w:val="Fontepargpadro"/>
    <w:uiPriority w:val="21"/>
    <w:qFormat/>
    <w:rsid w:val="00AC2FF8"/>
    <w:rPr>
      <w:b/>
      <w:bCs/>
      <w:i/>
      <w:iCs/>
      <w:caps/>
    </w:rPr>
  </w:style>
  <w:style w:type="paragraph" w:styleId="CitaoIntensa">
    <w:name w:val="Intense Quote"/>
    <w:basedOn w:val="Normal"/>
    <w:next w:val="Normal"/>
    <w:link w:val="CitaoIntensaChar"/>
    <w:uiPriority w:val="30"/>
    <w:qFormat/>
    <w:rsid w:val="00AC2FF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oIntensaChar">
    <w:name w:val="Citação Intensa Char"/>
    <w:basedOn w:val="Fontepargpadro"/>
    <w:link w:val="CitaoIntensa"/>
    <w:uiPriority w:val="30"/>
    <w:rsid w:val="00AC2FF8"/>
    <w:rPr>
      <w:color w:val="000000" w:themeColor="text1"/>
      <w:shd w:val="clear" w:color="auto" w:fill="F2F2F2" w:themeFill="background1" w:themeFillShade="F2"/>
    </w:rPr>
  </w:style>
  <w:style w:type="character" w:styleId="RefernciaIntensa">
    <w:name w:val="Intense Reference"/>
    <w:basedOn w:val="Fontepargpadro"/>
    <w:uiPriority w:val="32"/>
    <w:qFormat/>
    <w:rsid w:val="00AC2FF8"/>
    <w:rPr>
      <w:b/>
      <w:bCs/>
      <w:smallCaps/>
      <w:u w:val="single"/>
    </w:rPr>
  </w:style>
  <w:style w:type="paragraph" w:styleId="Legenda">
    <w:name w:val="caption"/>
    <w:basedOn w:val="Normal"/>
    <w:next w:val="Normal"/>
    <w:uiPriority w:val="8"/>
    <w:unhideWhenUsed/>
    <w:qFormat/>
    <w:rsid w:val="00656B51"/>
    <w:pPr>
      <w:spacing w:after="240"/>
    </w:pPr>
    <w:rPr>
      <w:iCs/>
      <w:szCs w:val="18"/>
    </w:rPr>
  </w:style>
  <w:style w:type="character" w:styleId="Forte">
    <w:name w:val="Strong"/>
    <w:basedOn w:val="Fontepargpadro"/>
    <w:uiPriority w:val="22"/>
    <w:qFormat/>
    <w:rsid w:val="00AC2FF8"/>
    <w:rPr>
      <w:b/>
      <w:bCs/>
      <w:color w:val="000000" w:themeColor="text1"/>
    </w:rPr>
  </w:style>
  <w:style w:type="character" w:styleId="nfase">
    <w:name w:val="Emphasis"/>
    <w:basedOn w:val="Fontepargpadro"/>
    <w:uiPriority w:val="20"/>
    <w:qFormat/>
    <w:rsid w:val="00AC2FF8"/>
    <w:rPr>
      <w:i/>
      <w:iCs/>
      <w:color w:val="auto"/>
    </w:rPr>
  </w:style>
  <w:style w:type="paragraph" w:styleId="SemEspaamento">
    <w:name w:val="No Spacing"/>
    <w:uiPriority w:val="1"/>
    <w:qFormat/>
    <w:rsid w:val="00BB44F7"/>
    <w:pPr>
      <w:spacing w:after="0" w:line="240" w:lineRule="auto"/>
      <w:jc w:val="both"/>
    </w:pPr>
    <w:rPr>
      <w:sz w:val="24"/>
    </w:rPr>
  </w:style>
  <w:style w:type="character" w:styleId="nfaseSutil">
    <w:name w:val="Subtle Emphasis"/>
    <w:basedOn w:val="Fontepargpadro"/>
    <w:uiPriority w:val="19"/>
    <w:qFormat/>
    <w:rsid w:val="00AC2FF8"/>
    <w:rPr>
      <w:i/>
      <w:iCs/>
      <w:color w:val="404040" w:themeColor="text1" w:themeTint="BF"/>
    </w:rPr>
  </w:style>
  <w:style w:type="character" w:styleId="RefernciaSutil">
    <w:name w:val="Subtle Reference"/>
    <w:basedOn w:val="Fontepargpadro"/>
    <w:uiPriority w:val="31"/>
    <w:qFormat/>
    <w:rsid w:val="00AC2FF8"/>
    <w:rPr>
      <w:smallCaps/>
      <w:color w:val="404040" w:themeColor="text1" w:themeTint="BF"/>
      <w:u w:val="single" w:color="7F7F7F" w:themeColor="text1" w:themeTint="80"/>
    </w:rPr>
  </w:style>
  <w:style w:type="character" w:styleId="TtulodoLivro">
    <w:name w:val="Book Title"/>
    <w:basedOn w:val="Fontepargpadro"/>
    <w:uiPriority w:val="33"/>
    <w:qFormat/>
    <w:rsid w:val="00AC2FF8"/>
    <w:rPr>
      <w:b w:val="0"/>
      <w:bCs w:val="0"/>
      <w:smallCaps/>
      <w:spacing w:val="5"/>
    </w:rPr>
  </w:style>
  <w:style w:type="paragraph" w:styleId="CabealhodoSumrio">
    <w:name w:val="TOC Heading"/>
    <w:basedOn w:val="Ttulo1"/>
    <w:next w:val="Normal"/>
    <w:uiPriority w:val="39"/>
    <w:unhideWhenUsed/>
    <w:qFormat/>
    <w:rsid w:val="005367B6"/>
    <w:pPr>
      <w:numPr>
        <w:numId w:val="0"/>
      </w:numPr>
      <w:ind w:left="432" w:hanging="432"/>
      <w:jc w:val="center"/>
    </w:pPr>
  </w:style>
  <w:style w:type="character" w:styleId="Hyperlink">
    <w:name w:val="Hyperlink"/>
    <w:basedOn w:val="Fontepargpadro"/>
    <w:uiPriority w:val="99"/>
    <w:unhideWhenUsed/>
    <w:rsid w:val="00A2118C"/>
    <w:rPr>
      <w:color w:val="auto"/>
      <w:u w:val="none"/>
    </w:rPr>
  </w:style>
  <w:style w:type="character" w:styleId="MenoPendente">
    <w:name w:val="Unresolved Mention"/>
    <w:basedOn w:val="Fontepargpadro"/>
    <w:uiPriority w:val="99"/>
    <w:semiHidden/>
    <w:unhideWhenUsed/>
    <w:rsid w:val="00D550DC"/>
    <w:rPr>
      <w:color w:val="605E5C"/>
      <w:shd w:val="clear" w:color="auto" w:fill="E1DFDD"/>
    </w:rPr>
  </w:style>
  <w:style w:type="paragraph" w:styleId="Cabealho">
    <w:name w:val="header"/>
    <w:basedOn w:val="Normal"/>
    <w:link w:val="CabealhoChar"/>
    <w:uiPriority w:val="99"/>
    <w:unhideWhenUsed/>
    <w:rsid w:val="002323F2"/>
    <w:pPr>
      <w:tabs>
        <w:tab w:val="center" w:pos="4252"/>
        <w:tab w:val="right" w:pos="8504"/>
      </w:tabs>
    </w:pPr>
  </w:style>
  <w:style w:type="character" w:customStyle="1" w:styleId="CabealhoChar">
    <w:name w:val="Cabeçalho Char"/>
    <w:basedOn w:val="Fontepargpadro"/>
    <w:link w:val="Cabealho"/>
    <w:uiPriority w:val="99"/>
    <w:rsid w:val="002323F2"/>
    <w:rPr>
      <w:sz w:val="24"/>
    </w:rPr>
  </w:style>
  <w:style w:type="paragraph" w:styleId="Rodap">
    <w:name w:val="footer"/>
    <w:basedOn w:val="Normal"/>
    <w:link w:val="RodapChar"/>
    <w:uiPriority w:val="99"/>
    <w:unhideWhenUsed/>
    <w:rsid w:val="00051F7A"/>
    <w:pPr>
      <w:tabs>
        <w:tab w:val="center" w:pos="4252"/>
        <w:tab w:val="right" w:pos="8504"/>
      </w:tabs>
      <w:spacing w:line="192" w:lineRule="auto"/>
    </w:pPr>
  </w:style>
  <w:style w:type="character" w:customStyle="1" w:styleId="RodapChar">
    <w:name w:val="Rodapé Char"/>
    <w:basedOn w:val="Fontepargpadro"/>
    <w:link w:val="Rodap"/>
    <w:uiPriority w:val="99"/>
    <w:rsid w:val="00051F7A"/>
    <w:rPr>
      <w:sz w:val="24"/>
    </w:rPr>
  </w:style>
  <w:style w:type="table" w:styleId="Tabelacomgrade">
    <w:name w:val="Table Grid"/>
    <w:basedOn w:val="Tabelanormal"/>
    <w:uiPriority w:val="59"/>
    <w:rsid w:val="00FC4DA5"/>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deloTabelaDEPRO">
    <w:name w:val="Modelo Tabela DEPRO"/>
    <w:basedOn w:val="SombreamentoClaro"/>
    <w:uiPriority w:val="99"/>
    <w:rsid w:val="00FC4DA5"/>
    <w:pPr>
      <w:widowControl w:val="0"/>
      <w:contextualSpacing/>
      <w:jc w:val="center"/>
    </w:pPr>
    <w:rPr>
      <w:sz w:val="20"/>
      <w:szCs w:val="20"/>
      <w:lang w:eastAsia="pt-BR"/>
    </w:rPr>
    <w:tblPr>
      <w:tblCellMar>
        <w:left w:w="57" w:type="dxa"/>
        <w:right w:w="57" w:type="dxa"/>
      </w:tblCellMar>
    </w:tblPr>
    <w:tcPr>
      <w:vAlign w:val="center"/>
    </w:tcPr>
    <w:tblStylePr w:type="firstRow">
      <w:pPr>
        <w:spacing w:beforeLines="0" w:before="0" w:beforeAutospacing="0" w:afterLines="0" w:after="0" w:afterAutospacing="0" w:line="240" w:lineRule="auto"/>
        <w:contextualSpacing/>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contextualSpacing/>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F2F2F2" w:themeFill="background1" w:themeFillShade="F2"/>
      </w:tcPr>
    </w:tblStylePr>
  </w:style>
  <w:style w:type="table" w:styleId="SombreamentoClaro">
    <w:name w:val="Light Shading"/>
    <w:basedOn w:val="Tabelanormal"/>
    <w:uiPriority w:val="60"/>
    <w:semiHidden/>
    <w:unhideWhenUsed/>
    <w:rsid w:val="00FC4D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a">
    <w:name w:val="Bibliography"/>
    <w:basedOn w:val="Normal"/>
    <w:uiPriority w:val="37"/>
    <w:unhideWhenUsed/>
    <w:qFormat/>
    <w:rsid w:val="00F46963"/>
    <w:pPr>
      <w:keepLines/>
      <w:spacing w:after="200"/>
    </w:pPr>
    <w:rPr>
      <w:sz w:val="20"/>
    </w:rPr>
  </w:style>
  <w:style w:type="character" w:styleId="TextodoEspaoReservado">
    <w:name w:val="Placeholder Text"/>
    <w:basedOn w:val="Fontepargpadro"/>
    <w:uiPriority w:val="99"/>
    <w:semiHidden/>
    <w:rsid w:val="00656B51"/>
    <w:rPr>
      <w:color w:val="666666"/>
    </w:rPr>
  </w:style>
  <w:style w:type="paragraph" w:styleId="Sumrio1">
    <w:name w:val="toc 1"/>
    <w:basedOn w:val="Normal"/>
    <w:next w:val="Normal"/>
    <w:autoRedefine/>
    <w:uiPriority w:val="39"/>
    <w:unhideWhenUsed/>
    <w:rsid w:val="005367B6"/>
    <w:pPr>
      <w:spacing w:after="100"/>
    </w:pPr>
  </w:style>
  <w:style w:type="paragraph" w:styleId="Sumrio2">
    <w:name w:val="toc 2"/>
    <w:basedOn w:val="Normal"/>
    <w:next w:val="Normal"/>
    <w:autoRedefine/>
    <w:uiPriority w:val="39"/>
    <w:unhideWhenUsed/>
    <w:rsid w:val="005367B6"/>
    <w:pPr>
      <w:spacing w:after="100"/>
      <w:ind w:left="240"/>
    </w:pPr>
  </w:style>
  <w:style w:type="paragraph" w:styleId="Sumrio3">
    <w:name w:val="toc 3"/>
    <w:basedOn w:val="Normal"/>
    <w:next w:val="Normal"/>
    <w:autoRedefine/>
    <w:uiPriority w:val="39"/>
    <w:unhideWhenUsed/>
    <w:rsid w:val="005367B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enemp.com.br/"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Median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7360-D6C3-476D-92E0-CE935D7C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1988</Words>
  <Characters>10740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Isabelly Pereira</dc:creator>
  <cp:keywords/>
  <dc:description/>
  <cp:lastModifiedBy>Isabelly Pereira</cp:lastModifiedBy>
  <cp:revision>89</cp:revision>
  <cp:lastPrinted>2024-07-13T16:43:00Z</cp:lastPrinted>
  <dcterms:created xsi:type="dcterms:W3CDTF">2024-03-27T16:40:00Z</dcterms:created>
  <dcterms:modified xsi:type="dcterms:W3CDTF">2024-07-13T17:15:00Z</dcterms:modified>
</cp:coreProperties>
</file>